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20" w:rsidRDefault="00E66D20" w:rsidP="00E66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ПРОЕКТА ПЛАНИРОВКИ</w:t>
      </w:r>
    </w:p>
    <w:p w:rsidR="00E66D20" w:rsidRDefault="00E66D20" w:rsidP="00E66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6D20" w:rsidRDefault="00E66D20" w:rsidP="00E66D20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C26606" w:rsidRDefault="00E66D20" w:rsidP="00E66D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1. ПОЯСНИТЕЛЬНАЯ ЗАПИСКА</w:t>
      </w:r>
    </w:p>
    <w:p w:rsidR="00E66D20" w:rsidRDefault="00E66D20" w:rsidP="00E66D20">
      <w:pPr>
        <w:rPr>
          <w:b/>
          <w:bCs/>
          <w:sz w:val="28"/>
          <w:szCs w:val="28"/>
        </w:rPr>
      </w:pPr>
    </w:p>
    <w:p w:rsidR="00E66D20" w:rsidRDefault="00E66D20" w:rsidP="00510BF3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66D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РАЗДЕЛ 1. 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ЛАНИРУЕМЫЕ</w:t>
      </w:r>
      <w:r w:rsidRPr="00E66D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ОБЪЕКТЫ</w:t>
      </w:r>
      <w:r w:rsidRPr="00E66D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КАПИТАЛЬНОГО</w:t>
      </w:r>
      <w:r w:rsidRPr="00E66D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СТРОИТЕЛЬСТВА</w:t>
      </w:r>
      <w:r w:rsidRPr="00E66D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r w:rsidR="00510BF3" w:rsidRPr="0051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ОБЪЕКТЫ</w:t>
      </w:r>
      <w:r w:rsidRPr="0051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51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ИНЖЕНЕРНО</w:t>
      </w:r>
      <w:r w:rsidRPr="0051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</w:t>
      </w:r>
      <w:r w:rsidR="0051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ТРАНСПОРТНОЙ</w:t>
      </w:r>
      <w:r w:rsidRPr="0051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51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ИНФРАСТРУКТУРЫ</w:t>
      </w:r>
    </w:p>
    <w:p w:rsidR="00510BF3" w:rsidRDefault="00510BF3" w:rsidP="00510BF3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10BF3" w:rsidRDefault="00510BF3" w:rsidP="00510BF3">
      <w:pPr>
        <w:pStyle w:val="Defaul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1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Характеристика проектируемого линейного объекта</w:t>
      </w:r>
    </w:p>
    <w:p w:rsidR="00731865" w:rsidRDefault="00510BF3" w:rsidP="00731865">
      <w:pPr>
        <w:autoSpaceDE w:val="0"/>
        <w:ind w:right="-1" w:firstLine="567"/>
        <w:jc w:val="both"/>
        <w:rPr>
          <w:bCs/>
          <w:sz w:val="28"/>
          <w:szCs w:val="28"/>
        </w:rPr>
      </w:pPr>
      <w:r w:rsidRPr="00510BF3">
        <w:rPr>
          <w:bCs/>
          <w:sz w:val="28"/>
          <w:szCs w:val="28"/>
        </w:rPr>
        <w:t xml:space="preserve">В связи с </w:t>
      </w:r>
      <w:r w:rsidRPr="00C6057F">
        <w:rPr>
          <w:sz w:val="28"/>
          <w:szCs w:val="28"/>
        </w:rPr>
        <w:t>необходимо</w:t>
      </w:r>
      <w:r>
        <w:rPr>
          <w:sz w:val="28"/>
          <w:szCs w:val="28"/>
        </w:rPr>
        <w:t>стью строительства</w:t>
      </w:r>
      <w:r w:rsidRPr="00C6057F">
        <w:rPr>
          <w:sz w:val="28"/>
          <w:szCs w:val="28"/>
        </w:rPr>
        <w:t xml:space="preserve"> напорного канализационного коллектора для отведения </w:t>
      </w:r>
      <w:proofErr w:type="spellStart"/>
      <w:r w:rsidRPr="00C6057F">
        <w:rPr>
          <w:sz w:val="28"/>
          <w:szCs w:val="28"/>
        </w:rPr>
        <w:t>хозбытовых</w:t>
      </w:r>
      <w:proofErr w:type="spellEnd"/>
      <w:r w:rsidRPr="00C6057F">
        <w:rPr>
          <w:sz w:val="28"/>
          <w:szCs w:val="28"/>
        </w:rPr>
        <w:t xml:space="preserve"> и производственных стоков для Филиала «Молочный комбинат «Лабинский» АО «</w:t>
      </w:r>
      <w:r>
        <w:rPr>
          <w:sz w:val="28"/>
          <w:szCs w:val="28"/>
        </w:rPr>
        <w:t>ДАНОН РОССИЯ</w:t>
      </w:r>
      <w:r w:rsidRPr="00C6057F">
        <w:rPr>
          <w:sz w:val="28"/>
          <w:szCs w:val="28"/>
        </w:rPr>
        <w:t>»»</w:t>
      </w:r>
      <w:r>
        <w:rPr>
          <w:sz w:val="28"/>
          <w:szCs w:val="28"/>
        </w:rPr>
        <w:t xml:space="preserve"> на</w:t>
      </w:r>
      <w:r w:rsidRPr="00510BF3">
        <w:rPr>
          <w:sz w:val="28"/>
          <w:szCs w:val="28"/>
        </w:rPr>
        <w:t xml:space="preserve"> </w:t>
      </w:r>
      <w:r w:rsidRPr="00C6057F">
        <w:rPr>
          <w:sz w:val="28"/>
          <w:szCs w:val="28"/>
        </w:rPr>
        <w:t xml:space="preserve">городские очистные сооружения </w:t>
      </w:r>
      <w:r w:rsidRPr="00510BF3">
        <w:rPr>
          <w:bCs/>
          <w:sz w:val="28"/>
          <w:szCs w:val="28"/>
        </w:rPr>
        <w:t xml:space="preserve">и неудовлетворительным состоянием существующих сетей канализации, администрацией </w:t>
      </w:r>
      <w:r>
        <w:rPr>
          <w:bCs/>
          <w:sz w:val="28"/>
          <w:szCs w:val="28"/>
        </w:rPr>
        <w:t xml:space="preserve">Лабинского городского поселения </w:t>
      </w:r>
      <w:r w:rsidRPr="00510BF3">
        <w:rPr>
          <w:bCs/>
          <w:sz w:val="28"/>
          <w:szCs w:val="28"/>
        </w:rPr>
        <w:t xml:space="preserve">принято решение о строительстве </w:t>
      </w:r>
      <w:r w:rsidR="008B43CF">
        <w:rPr>
          <w:bCs/>
          <w:sz w:val="28"/>
          <w:szCs w:val="28"/>
        </w:rPr>
        <w:t>напорного канализационного</w:t>
      </w:r>
      <w:r w:rsidRPr="00510BF3">
        <w:rPr>
          <w:bCs/>
          <w:sz w:val="28"/>
          <w:szCs w:val="28"/>
        </w:rPr>
        <w:t xml:space="preserve"> коллектора для обеспечения транспортировки сточных вод</w:t>
      </w:r>
      <w:r w:rsidR="008B43CF">
        <w:rPr>
          <w:bCs/>
          <w:sz w:val="28"/>
          <w:szCs w:val="28"/>
        </w:rPr>
        <w:t>.</w:t>
      </w:r>
      <w:r w:rsidRPr="00510BF3">
        <w:rPr>
          <w:bCs/>
          <w:sz w:val="28"/>
          <w:szCs w:val="28"/>
        </w:rPr>
        <w:t xml:space="preserve"> </w:t>
      </w:r>
      <w:r w:rsidR="00731865">
        <w:rPr>
          <w:bCs/>
          <w:sz w:val="28"/>
          <w:szCs w:val="28"/>
        </w:rPr>
        <w:t xml:space="preserve"> </w:t>
      </w:r>
    </w:p>
    <w:p w:rsidR="00731865" w:rsidRDefault="00731865" w:rsidP="00731865">
      <w:pPr>
        <w:autoSpaceDE w:val="0"/>
        <w:ind w:right="-1" w:firstLine="567"/>
        <w:jc w:val="both"/>
        <w:rPr>
          <w:sz w:val="28"/>
          <w:szCs w:val="28"/>
        </w:rPr>
      </w:pPr>
      <w:r w:rsidRPr="009202D9">
        <w:rPr>
          <w:sz w:val="28"/>
          <w:szCs w:val="28"/>
        </w:rPr>
        <w:t xml:space="preserve">Точкой подключения, согласно ТУ </w:t>
      </w:r>
      <w:r w:rsidRPr="00B761E5">
        <w:rPr>
          <w:sz w:val="28"/>
          <w:szCs w:val="28"/>
        </w:rPr>
        <w:t>МУП «Водоканал» от 21.05.2008г. №19</w:t>
      </w:r>
      <w:r w:rsidRPr="009202D9">
        <w:rPr>
          <w:sz w:val="28"/>
          <w:szCs w:val="28"/>
        </w:rPr>
        <w:t>, является</w:t>
      </w:r>
      <w:r>
        <w:rPr>
          <w:sz w:val="28"/>
          <w:szCs w:val="28"/>
        </w:rPr>
        <w:t xml:space="preserve"> начальный пункт проектируемого канализационного коллектора, находящийся на территории филиала «Молочный комбинат «Лабинский» АО</w:t>
      </w:r>
      <w:r w:rsidRPr="00487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«ДАНОН РОССИЯ» (проектируемый колодец), </w:t>
      </w:r>
      <w:proofErr w:type="gramStart"/>
      <w:r>
        <w:rPr>
          <w:sz w:val="28"/>
          <w:szCs w:val="28"/>
        </w:rPr>
        <w:t>возле</w:t>
      </w:r>
      <w:proofErr w:type="gramEnd"/>
      <w:r>
        <w:rPr>
          <w:sz w:val="28"/>
          <w:szCs w:val="28"/>
        </w:rPr>
        <w:t xml:space="preserve"> существующей КНС, конечный пункт находится на</w:t>
      </w:r>
      <w:r w:rsidRPr="00A657F4">
        <w:rPr>
          <w:sz w:val="28"/>
          <w:szCs w:val="28"/>
        </w:rPr>
        <w:t xml:space="preserve"> пересечени</w:t>
      </w:r>
      <w:r>
        <w:rPr>
          <w:sz w:val="28"/>
          <w:szCs w:val="28"/>
        </w:rPr>
        <w:t>и</w:t>
      </w:r>
      <w:r w:rsidRPr="00A657F4">
        <w:rPr>
          <w:sz w:val="28"/>
          <w:szCs w:val="28"/>
        </w:rPr>
        <w:t xml:space="preserve"> с автодорогой Усть-Лабинск-Лабинск-Упорная,  </w:t>
      </w:r>
      <w:r>
        <w:rPr>
          <w:sz w:val="28"/>
          <w:szCs w:val="28"/>
        </w:rPr>
        <w:t>в</w:t>
      </w:r>
      <w:r w:rsidRPr="00A65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точке </w:t>
      </w:r>
      <w:r w:rsidRPr="00A657F4">
        <w:rPr>
          <w:sz w:val="28"/>
          <w:szCs w:val="28"/>
        </w:rPr>
        <w:t>врезки</w:t>
      </w:r>
      <w:r>
        <w:rPr>
          <w:sz w:val="28"/>
          <w:szCs w:val="28"/>
        </w:rPr>
        <w:t xml:space="preserve"> </w:t>
      </w:r>
      <w:r w:rsidRPr="00A657F4">
        <w:rPr>
          <w:sz w:val="28"/>
          <w:szCs w:val="28"/>
        </w:rPr>
        <w:t>в  существующий городской канализационный коллектор</w:t>
      </w:r>
      <w:r>
        <w:rPr>
          <w:sz w:val="28"/>
          <w:szCs w:val="28"/>
        </w:rPr>
        <w:t xml:space="preserve"> диаметром 900 мм</w:t>
      </w:r>
      <w:r w:rsidRPr="00A657F4">
        <w:rPr>
          <w:sz w:val="28"/>
          <w:szCs w:val="28"/>
        </w:rPr>
        <w:t xml:space="preserve"> (канализационный колодец).</w:t>
      </w:r>
    </w:p>
    <w:p w:rsidR="00731865" w:rsidRDefault="00731865" w:rsidP="00731865">
      <w:pPr>
        <w:autoSpaceDE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линейного объекта планируется установить </w:t>
      </w:r>
      <w:r w:rsidR="00490B89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камер переключений, колодец-гаситель и </w:t>
      </w:r>
      <w:proofErr w:type="spellStart"/>
      <w:r>
        <w:rPr>
          <w:sz w:val="28"/>
          <w:szCs w:val="28"/>
        </w:rPr>
        <w:t>перепадной</w:t>
      </w:r>
      <w:proofErr w:type="spellEnd"/>
      <w:r>
        <w:rPr>
          <w:sz w:val="28"/>
          <w:szCs w:val="28"/>
        </w:rPr>
        <w:t xml:space="preserve"> колодец.</w:t>
      </w:r>
    </w:p>
    <w:p w:rsidR="00731865" w:rsidRPr="00A657F4" w:rsidRDefault="00731865" w:rsidP="00731865">
      <w:pPr>
        <w:autoSpaceDE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Ширина полосы отвода земельного участка на период строительства коллектора для временного краткосрочного пользования на территории филиала «Молочный комбинат «Лабинский» АО</w:t>
      </w:r>
      <w:r w:rsidRPr="00487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«ДАНОН  РОССИЯ» и </w:t>
      </w:r>
      <w:proofErr w:type="spellStart"/>
      <w:r w:rsidRPr="00A657F4">
        <w:rPr>
          <w:sz w:val="28"/>
          <w:szCs w:val="28"/>
        </w:rPr>
        <w:t>мкр</w:t>
      </w:r>
      <w:proofErr w:type="spellEnd"/>
      <w:r w:rsidRPr="00A657F4">
        <w:rPr>
          <w:sz w:val="28"/>
          <w:szCs w:val="28"/>
        </w:rPr>
        <w:t>. «Северный»</w:t>
      </w:r>
      <w:r>
        <w:rPr>
          <w:sz w:val="28"/>
          <w:szCs w:val="28"/>
        </w:rPr>
        <w:t xml:space="preserve"> составит 7,5 м, а на землях городского поселения – 23; 20 м. </w:t>
      </w:r>
    </w:p>
    <w:p w:rsidR="00731865" w:rsidRPr="00372DEE" w:rsidRDefault="00731865" w:rsidP="0073186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72DEE">
        <w:rPr>
          <w:sz w:val="28"/>
          <w:szCs w:val="28"/>
        </w:rPr>
        <w:t>Абсолютные высотные отметки на протяжении трассы варьируют от 251,0 до 258,5 м.</w:t>
      </w:r>
      <w:r>
        <w:rPr>
          <w:sz w:val="28"/>
          <w:szCs w:val="28"/>
        </w:rPr>
        <w:t xml:space="preserve"> </w:t>
      </w:r>
      <w:r w:rsidRPr="00372DEE">
        <w:rPr>
          <w:sz w:val="28"/>
          <w:szCs w:val="28"/>
        </w:rPr>
        <w:t xml:space="preserve">Продольный уклон поверхности около 2° отмечается в 100 метрах западнее перехода через р. </w:t>
      </w:r>
      <w:proofErr w:type="spellStart"/>
      <w:r w:rsidRPr="00372DEE">
        <w:rPr>
          <w:sz w:val="28"/>
          <w:szCs w:val="28"/>
        </w:rPr>
        <w:t>Кукса</w:t>
      </w:r>
      <w:proofErr w:type="spellEnd"/>
      <w:r w:rsidRPr="00372DEE">
        <w:rPr>
          <w:sz w:val="28"/>
          <w:szCs w:val="28"/>
        </w:rPr>
        <w:t xml:space="preserve"> (борт фрагмента второй надпойменной террасы). В остальном, трасса делится на два относительно горизонтальных участка.</w:t>
      </w:r>
    </w:p>
    <w:p w:rsidR="00731865" w:rsidRDefault="00731865" w:rsidP="0073186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проектируемом канализационном коллекторе  предусматривается пересечение с существующими коммуникациями в соответствии с нормативами СНиП. При проектировании трассы коллектора реконструкции существующих зданий и сооружений не предусмотрено.</w:t>
      </w:r>
    </w:p>
    <w:p w:rsidR="008A2901" w:rsidRDefault="008A2901" w:rsidP="008A29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Проектируемый напорный канализационный коллектор</w:t>
      </w:r>
      <w:r w:rsidR="003472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72FA" w:rsidRPr="00510BF3">
        <w:rPr>
          <w:bCs/>
          <w:sz w:val="28"/>
          <w:szCs w:val="28"/>
        </w:rPr>
        <w:t>в соответствии со СНиП 2.04.03-85</w:t>
      </w:r>
      <w:r w:rsidR="003472FA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по степени обеспеченности подачи стоков относится ко второй категории надежности, также как и существующая канализационная насосная станция.</w:t>
      </w:r>
    </w:p>
    <w:p w:rsidR="008A2901" w:rsidRDefault="008A2901" w:rsidP="008A29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9202D9">
        <w:rPr>
          <w:sz w:val="28"/>
          <w:szCs w:val="28"/>
        </w:rPr>
        <w:t xml:space="preserve">ТУ </w:t>
      </w:r>
      <w:r w:rsidRPr="00B761E5">
        <w:rPr>
          <w:sz w:val="28"/>
          <w:szCs w:val="28"/>
        </w:rPr>
        <w:t>МУП «Водоканал» от 21.05.2008г. №19</w:t>
      </w:r>
      <w:r>
        <w:rPr>
          <w:sz w:val="28"/>
          <w:szCs w:val="28"/>
        </w:rPr>
        <w:t xml:space="preserve">, проектируемая </w:t>
      </w:r>
      <w:r>
        <w:rPr>
          <w:sz w:val="28"/>
          <w:szCs w:val="28"/>
        </w:rPr>
        <w:lastRenderedPageBreak/>
        <w:t>мощность проектируемого напорного канализационного коллектора 3500 м</w:t>
      </w:r>
      <w:r w:rsidRPr="0010644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., 160,0 м</w:t>
      </w:r>
      <w:r w:rsidRPr="0010644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  <w:r w:rsidRPr="009F70EA">
        <w:rPr>
          <w:sz w:val="28"/>
          <w:szCs w:val="28"/>
        </w:rPr>
        <w:t xml:space="preserve"> </w:t>
      </w:r>
      <w:r>
        <w:rPr>
          <w:sz w:val="28"/>
          <w:szCs w:val="28"/>
        </w:rPr>
        <w:t>44,4 л./сек.</w:t>
      </w:r>
    </w:p>
    <w:p w:rsidR="008A2901" w:rsidRDefault="008A2901" w:rsidP="008A29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Присоединение к существующему канализационному коллектору предусмотрено за пределами </w:t>
      </w:r>
      <w:proofErr w:type="gramStart"/>
      <w:r>
        <w:rPr>
          <w:sz w:val="28"/>
          <w:szCs w:val="28"/>
        </w:rPr>
        <w:t>существующей</w:t>
      </w:r>
      <w:proofErr w:type="gramEnd"/>
      <w:r>
        <w:rPr>
          <w:sz w:val="28"/>
          <w:szCs w:val="28"/>
        </w:rPr>
        <w:t xml:space="preserve"> КНС, в проектируемом колодце.</w:t>
      </w:r>
    </w:p>
    <w:p w:rsidR="008A2901" w:rsidRDefault="008A2901" w:rsidP="008A29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Проектируемый напорный канализационный коллектор следует проложить в две нити (одна рабочая, одна резервная) из полиэтиленовых напорных труб ПЭ100 </w:t>
      </w:r>
      <w:r>
        <w:rPr>
          <w:sz w:val="28"/>
          <w:szCs w:val="28"/>
          <w:lang w:val="en-US"/>
        </w:rPr>
        <w:t>SDR</w:t>
      </w:r>
      <w:r>
        <w:rPr>
          <w:sz w:val="28"/>
          <w:szCs w:val="28"/>
        </w:rPr>
        <w:t>21 диаметром 225 мм</w:t>
      </w:r>
      <w:r w:rsidR="003472FA">
        <w:rPr>
          <w:sz w:val="28"/>
          <w:szCs w:val="28"/>
        </w:rPr>
        <w:t xml:space="preserve"> </w:t>
      </w:r>
      <w:proofErr w:type="spellStart"/>
      <w:r w:rsidR="003472FA">
        <w:rPr>
          <w:sz w:val="28"/>
          <w:szCs w:val="28"/>
        </w:rPr>
        <w:t>подземно</w:t>
      </w:r>
      <w:proofErr w:type="spellEnd"/>
      <w:r>
        <w:rPr>
          <w:sz w:val="28"/>
          <w:szCs w:val="28"/>
        </w:rPr>
        <w:t>.</w:t>
      </w:r>
    </w:p>
    <w:p w:rsidR="008A2901" w:rsidRDefault="008A2901" w:rsidP="008A29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через р. </w:t>
      </w:r>
      <w:proofErr w:type="spellStart"/>
      <w:r>
        <w:rPr>
          <w:sz w:val="28"/>
          <w:szCs w:val="28"/>
        </w:rPr>
        <w:t>Кукса</w:t>
      </w:r>
      <w:proofErr w:type="spellEnd"/>
      <w:r>
        <w:rPr>
          <w:sz w:val="28"/>
          <w:szCs w:val="28"/>
        </w:rPr>
        <w:t xml:space="preserve"> осуществлен по технологической эстакаде над поверхностью земли из стальных нержавеющих труб диаметром 204 мм в теплой изоляции. </w:t>
      </w:r>
    </w:p>
    <w:p w:rsidR="008A2901" w:rsidRDefault="008A2901" w:rsidP="008A29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пересечении проездов с интенсивным движением транспорта, трубы напорного канализационного коллектора должны быть проложены в стальных футлярах.</w:t>
      </w:r>
    </w:p>
    <w:p w:rsidR="008A2901" w:rsidRDefault="008A2901" w:rsidP="008A29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Безнапорный участок коллектора следует проложить из труб «</w:t>
      </w:r>
      <w:proofErr w:type="spellStart"/>
      <w:r>
        <w:rPr>
          <w:sz w:val="28"/>
          <w:szCs w:val="28"/>
        </w:rPr>
        <w:t>корсис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SN</w:t>
      </w:r>
      <w:r w:rsidRPr="00025FA6">
        <w:rPr>
          <w:sz w:val="28"/>
          <w:szCs w:val="28"/>
        </w:rPr>
        <w:t xml:space="preserve"> </w:t>
      </w:r>
      <w:r>
        <w:rPr>
          <w:sz w:val="28"/>
          <w:szCs w:val="28"/>
        </w:rPr>
        <w:t>Ø 400 мм.</w:t>
      </w:r>
    </w:p>
    <w:p w:rsidR="008A2901" w:rsidRDefault="008A2901" w:rsidP="008A29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гашения избыточного напора перед самотечным участком коллектора, нужно установить колодец – гаситель.</w:t>
      </w:r>
    </w:p>
    <w:p w:rsidR="008A2901" w:rsidRDefault="008A2901" w:rsidP="008A29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резкого изменения скорости течения жидкости, проектом нужно предусмотреть устройство </w:t>
      </w:r>
      <w:proofErr w:type="spellStart"/>
      <w:r>
        <w:rPr>
          <w:sz w:val="28"/>
          <w:szCs w:val="28"/>
        </w:rPr>
        <w:t>перепадного</w:t>
      </w:r>
      <w:proofErr w:type="spellEnd"/>
      <w:r>
        <w:rPr>
          <w:sz w:val="28"/>
          <w:szCs w:val="28"/>
        </w:rPr>
        <w:t xml:space="preserve"> колодца. </w:t>
      </w:r>
    </w:p>
    <w:p w:rsidR="008A2901" w:rsidRPr="00025FA6" w:rsidRDefault="008A2901" w:rsidP="008A29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Проектируемый канализационный коллектор присоединяется к существующему городскому канализационному коллектору в существующем канализационном колодце.</w:t>
      </w:r>
    </w:p>
    <w:p w:rsidR="008A2901" w:rsidRPr="004875BB" w:rsidRDefault="008A2901" w:rsidP="008A29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5BB">
        <w:rPr>
          <w:sz w:val="28"/>
          <w:szCs w:val="28"/>
        </w:rPr>
        <w:t xml:space="preserve">СП 42.13330.2011 «Градостроительство. Планировка и застройка городских и сельских поселений» Актуализированная редакция СНиП 2.07.01-89* по расстояниям  проектируемого </w:t>
      </w:r>
      <w:r>
        <w:rPr>
          <w:sz w:val="28"/>
          <w:szCs w:val="28"/>
        </w:rPr>
        <w:t>коллектора,</w:t>
      </w:r>
      <w:r w:rsidRPr="004875BB">
        <w:rPr>
          <w:sz w:val="28"/>
          <w:szCs w:val="28"/>
        </w:rPr>
        <w:t xml:space="preserve"> как по горизонтали, так и по вертикали от существующих зданий, сооружений и существующих инженерных сетей выдержаны и согласованы с владельцами коммуникаций. </w:t>
      </w:r>
    </w:p>
    <w:p w:rsidR="008A2901" w:rsidRPr="004875BB" w:rsidRDefault="008A2901" w:rsidP="008A290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875BB">
        <w:rPr>
          <w:sz w:val="28"/>
          <w:szCs w:val="28"/>
        </w:rPr>
        <w:t xml:space="preserve">Трасса </w:t>
      </w:r>
      <w:r>
        <w:rPr>
          <w:sz w:val="28"/>
          <w:szCs w:val="28"/>
        </w:rPr>
        <w:t xml:space="preserve">проектируемого напорного канализационного коллектора </w:t>
      </w:r>
      <w:r w:rsidRPr="004875BB">
        <w:rPr>
          <w:sz w:val="28"/>
          <w:szCs w:val="28"/>
        </w:rPr>
        <w:t xml:space="preserve">свободна от застройки и зеленых насаждений и не требует специальных работ по подготовке к строительству. </w:t>
      </w:r>
    </w:p>
    <w:p w:rsidR="008A2901" w:rsidRPr="004875BB" w:rsidRDefault="008A2901" w:rsidP="008A290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875BB">
        <w:rPr>
          <w:sz w:val="28"/>
          <w:szCs w:val="28"/>
        </w:rPr>
        <w:t xml:space="preserve">Трасса </w:t>
      </w:r>
      <w:r>
        <w:rPr>
          <w:sz w:val="28"/>
          <w:szCs w:val="28"/>
        </w:rPr>
        <w:t xml:space="preserve">проектируемого напорного канализационного коллектора </w:t>
      </w:r>
      <w:r w:rsidRPr="004875BB">
        <w:rPr>
          <w:sz w:val="28"/>
          <w:szCs w:val="28"/>
        </w:rPr>
        <w:t xml:space="preserve">проходит по землям </w:t>
      </w:r>
      <w:r>
        <w:rPr>
          <w:sz w:val="28"/>
          <w:szCs w:val="28"/>
        </w:rPr>
        <w:t>филиала «Молочный комбинат «Лабинский» АО</w:t>
      </w:r>
      <w:r w:rsidRPr="004875BB">
        <w:rPr>
          <w:sz w:val="28"/>
          <w:szCs w:val="28"/>
        </w:rPr>
        <w:t xml:space="preserve"> </w:t>
      </w:r>
      <w:r>
        <w:rPr>
          <w:sz w:val="28"/>
          <w:szCs w:val="28"/>
        </w:rPr>
        <w:t>«ДАНОН РОССИЯ» и по землям общего пользования</w:t>
      </w:r>
      <w:r w:rsidRPr="004875BB">
        <w:rPr>
          <w:sz w:val="28"/>
          <w:szCs w:val="28"/>
        </w:rPr>
        <w:t>.</w:t>
      </w:r>
    </w:p>
    <w:p w:rsidR="00494F3D" w:rsidRPr="00510BF3" w:rsidRDefault="00494F3D" w:rsidP="00494F3D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1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Все поверхности монолитных железобетонных конструкций, а также места прохода коммуникаций изолируются. </w:t>
      </w:r>
    </w:p>
    <w:p w:rsidR="008A2901" w:rsidRPr="00AE55AA" w:rsidRDefault="008A2901" w:rsidP="008A290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E55AA">
        <w:rPr>
          <w:sz w:val="28"/>
          <w:szCs w:val="28"/>
        </w:rPr>
        <w:t>В объем строительства включен</w:t>
      </w:r>
      <w:r>
        <w:rPr>
          <w:sz w:val="28"/>
          <w:szCs w:val="28"/>
        </w:rPr>
        <w:t>а</w:t>
      </w:r>
      <w:r w:rsidRPr="00AE55AA">
        <w:rPr>
          <w:sz w:val="28"/>
          <w:szCs w:val="28"/>
        </w:rPr>
        <w:t xml:space="preserve"> </w:t>
      </w:r>
      <w:r>
        <w:rPr>
          <w:sz w:val="28"/>
          <w:szCs w:val="28"/>
        </w:rPr>
        <w:t>сеть</w:t>
      </w:r>
      <w:r w:rsidRPr="00AE5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проектируемого напорного канализационного коллектора </w:t>
      </w:r>
      <w:r w:rsidRPr="00AE55AA">
        <w:rPr>
          <w:sz w:val="28"/>
          <w:szCs w:val="28"/>
        </w:rPr>
        <w:t xml:space="preserve">общей протяженностью </w:t>
      </w:r>
      <w:r>
        <w:rPr>
          <w:sz w:val="28"/>
          <w:szCs w:val="28"/>
        </w:rPr>
        <w:t>2671,0</w:t>
      </w:r>
      <w:r w:rsidRPr="00AE55AA">
        <w:rPr>
          <w:sz w:val="28"/>
          <w:szCs w:val="28"/>
        </w:rPr>
        <w:t xml:space="preserve"> м</w:t>
      </w:r>
    </w:p>
    <w:p w:rsidR="00510BF3" w:rsidRPr="00D24B3F" w:rsidRDefault="00510BF3" w:rsidP="00510BF3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пожарной безопасности процессы перекачки и очистки бытовых сточных вод относятся к категории Д. </w:t>
      </w:r>
    </w:p>
    <w:p w:rsidR="00510BF3" w:rsidRPr="00D24B3F" w:rsidRDefault="00510BF3" w:rsidP="00510BF3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Глубина заложения проектируемого </w:t>
      </w:r>
      <w:r w:rsidR="00D24B3F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напорного канализационного</w:t>
      </w:r>
      <w:r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коллектора: </w:t>
      </w:r>
    </w:p>
    <w:p w:rsidR="00510BF3" w:rsidRPr="00D24B3F" w:rsidRDefault="00494F3D" w:rsidP="00510BF3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="00510BF3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 существующем колодце</w:t>
      </w:r>
      <w:r w:rsidR="00D24B3F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(фрагмент второй надпойменной террасы) </w:t>
      </w:r>
      <w:r w:rsidR="00510BF3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– </w:t>
      </w:r>
      <w:r w:rsidR="00D24B3F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5</w:t>
      </w:r>
      <w:r w:rsidR="00510BF3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</w:t>
      </w:r>
      <w:r w:rsidR="00D24B3F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5-6,6</w:t>
      </w:r>
      <w:r w:rsidR="00510BF3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 (абсолютная отметка </w:t>
      </w:r>
      <w:r w:rsidR="00D24B3F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250</w:t>
      </w:r>
      <w:r w:rsidR="00510BF3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</w:t>
      </w:r>
      <w:r w:rsidR="00D24B3F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4-252,8</w:t>
      </w:r>
      <w:r w:rsidR="00510BF3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м)</w:t>
      </w:r>
      <w:r w:rsidR="00D24B3F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расчетная глубина 5,0-6,1 м (250,9-253,3 м)</w:t>
      </w:r>
      <w:r w:rsidR="00510BF3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; </w:t>
      </w:r>
    </w:p>
    <w:p w:rsidR="00D24B3F" w:rsidRPr="00D24B3F" w:rsidRDefault="00494F3D" w:rsidP="00D24B3F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 xml:space="preserve">- </w:t>
      </w:r>
      <w:r w:rsidR="00D24B3F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фрагмент первой надпойменной террасы (западная часть) – 1,9-3,0 м (абсолютная отметка 253,1-253,7м), расчетная глубина 1,4-2,5 м (253,6-254,2 м); </w:t>
      </w:r>
    </w:p>
    <w:p w:rsidR="00D24B3F" w:rsidRPr="00D24B3F" w:rsidRDefault="00494F3D" w:rsidP="00D24B3F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="00D24B3F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фрагмент первой надпойменной террасы (восточная часть) – 0,8-2,7 м (абсолютная отметка 248,8-253,6м), расчетная глубина 1,3-2,0 м (249,3-254,1 м); </w:t>
      </w:r>
    </w:p>
    <w:p w:rsidR="00510BF3" w:rsidRPr="00D24B3F" w:rsidRDefault="00510BF3" w:rsidP="00510BF3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Максимальная глубина заложения проектируемого самотечного коллектора составляет </w:t>
      </w:r>
      <w:r w:rsidR="00D24B3F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6</w:t>
      </w:r>
      <w:r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</w:t>
      </w:r>
      <w:r w:rsidR="00D24B3F"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</w:t>
      </w:r>
      <w:r w:rsidRPr="00D24B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м. </w:t>
      </w:r>
    </w:p>
    <w:p w:rsidR="00494F3D" w:rsidRDefault="00510BF3" w:rsidP="00494F3D">
      <w:pPr>
        <w:jc w:val="both"/>
        <w:rPr>
          <w:bCs/>
          <w:sz w:val="28"/>
          <w:szCs w:val="28"/>
        </w:rPr>
      </w:pPr>
      <w:r w:rsidRPr="001251F1">
        <w:rPr>
          <w:bCs/>
          <w:sz w:val="28"/>
          <w:szCs w:val="28"/>
        </w:rPr>
        <w:t>Трасса проходит преимущественно по территории, свободной от застройки, пересекает водны</w:t>
      </w:r>
      <w:r w:rsidR="00D24B3F" w:rsidRPr="001251F1">
        <w:rPr>
          <w:bCs/>
          <w:sz w:val="28"/>
          <w:szCs w:val="28"/>
        </w:rPr>
        <w:t>й</w:t>
      </w:r>
      <w:r w:rsidRPr="001251F1">
        <w:rPr>
          <w:bCs/>
          <w:sz w:val="28"/>
          <w:szCs w:val="28"/>
        </w:rPr>
        <w:t xml:space="preserve"> объект</w:t>
      </w:r>
      <w:r w:rsidR="00D24B3F" w:rsidRPr="001251F1">
        <w:rPr>
          <w:bCs/>
          <w:sz w:val="28"/>
          <w:szCs w:val="28"/>
        </w:rPr>
        <w:t xml:space="preserve"> – </w:t>
      </w:r>
      <w:proofErr w:type="spellStart"/>
      <w:r w:rsidR="00D24B3F" w:rsidRPr="001251F1">
        <w:rPr>
          <w:bCs/>
          <w:sz w:val="28"/>
          <w:szCs w:val="28"/>
        </w:rPr>
        <w:t>р</w:t>
      </w:r>
      <w:proofErr w:type="gramStart"/>
      <w:r w:rsidR="00D24B3F" w:rsidRPr="001251F1">
        <w:rPr>
          <w:bCs/>
          <w:sz w:val="28"/>
          <w:szCs w:val="28"/>
        </w:rPr>
        <w:t>.К</w:t>
      </w:r>
      <w:proofErr w:type="gramEnd"/>
      <w:r w:rsidR="00D24B3F" w:rsidRPr="001251F1">
        <w:rPr>
          <w:bCs/>
          <w:sz w:val="28"/>
          <w:szCs w:val="28"/>
        </w:rPr>
        <w:t>укса</w:t>
      </w:r>
      <w:proofErr w:type="spellEnd"/>
      <w:r w:rsidRPr="001251F1">
        <w:rPr>
          <w:bCs/>
          <w:sz w:val="28"/>
          <w:szCs w:val="28"/>
        </w:rPr>
        <w:t xml:space="preserve">. Проектируемый </w:t>
      </w:r>
      <w:r w:rsidR="00574A1D" w:rsidRPr="001251F1">
        <w:rPr>
          <w:bCs/>
          <w:sz w:val="28"/>
          <w:szCs w:val="28"/>
        </w:rPr>
        <w:t>канализационный</w:t>
      </w:r>
      <w:r w:rsidRPr="001251F1">
        <w:rPr>
          <w:bCs/>
          <w:sz w:val="28"/>
          <w:szCs w:val="28"/>
        </w:rPr>
        <w:t xml:space="preserve"> коллектор на длине около </w:t>
      </w:r>
      <w:r w:rsidR="00574A1D" w:rsidRPr="001251F1">
        <w:rPr>
          <w:bCs/>
          <w:sz w:val="28"/>
          <w:szCs w:val="28"/>
        </w:rPr>
        <w:t>1084</w:t>
      </w:r>
      <w:r w:rsidRPr="001251F1">
        <w:rPr>
          <w:bCs/>
          <w:sz w:val="28"/>
          <w:szCs w:val="28"/>
        </w:rPr>
        <w:t xml:space="preserve"> м проходит в границах красных линий улиц</w:t>
      </w:r>
      <w:r w:rsidR="00574A1D" w:rsidRPr="001251F1">
        <w:rPr>
          <w:bCs/>
          <w:sz w:val="28"/>
          <w:szCs w:val="28"/>
        </w:rPr>
        <w:t>ы</w:t>
      </w:r>
      <w:r w:rsidRPr="001251F1">
        <w:rPr>
          <w:bCs/>
          <w:sz w:val="28"/>
          <w:szCs w:val="28"/>
        </w:rPr>
        <w:t xml:space="preserve"> </w:t>
      </w:r>
      <w:proofErr w:type="gramStart"/>
      <w:r w:rsidR="00574A1D" w:rsidRPr="001251F1">
        <w:rPr>
          <w:bCs/>
          <w:sz w:val="28"/>
          <w:szCs w:val="28"/>
        </w:rPr>
        <w:t>Азовская</w:t>
      </w:r>
      <w:proofErr w:type="gramEnd"/>
      <w:r w:rsidRPr="001251F1">
        <w:rPr>
          <w:bCs/>
          <w:sz w:val="28"/>
          <w:szCs w:val="28"/>
        </w:rPr>
        <w:t>. На остальной длине коллектор проходит по незастроенной территории.</w:t>
      </w:r>
      <w:r w:rsidR="004033F3" w:rsidRPr="001251F1">
        <w:rPr>
          <w:bCs/>
          <w:sz w:val="28"/>
          <w:szCs w:val="28"/>
        </w:rPr>
        <w:t xml:space="preserve"> </w:t>
      </w:r>
      <w:r w:rsidRPr="001251F1">
        <w:rPr>
          <w:bCs/>
          <w:sz w:val="28"/>
          <w:szCs w:val="28"/>
        </w:rPr>
        <w:t>На этой территории вдоль коллектора устанавливается охранная зона ограничения до застройки</w:t>
      </w:r>
      <w:r w:rsidR="004033F3" w:rsidRPr="001251F1">
        <w:rPr>
          <w:bCs/>
          <w:sz w:val="28"/>
          <w:szCs w:val="28"/>
        </w:rPr>
        <w:t xml:space="preserve"> </w:t>
      </w:r>
      <w:r w:rsidRPr="001251F1">
        <w:rPr>
          <w:bCs/>
          <w:sz w:val="28"/>
          <w:szCs w:val="28"/>
        </w:rPr>
        <w:t>-</w:t>
      </w:r>
      <w:r w:rsidR="004033F3" w:rsidRPr="001251F1">
        <w:rPr>
          <w:bCs/>
          <w:sz w:val="28"/>
          <w:szCs w:val="28"/>
        </w:rPr>
        <w:t xml:space="preserve"> </w:t>
      </w:r>
      <w:r w:rsidRPr="001251F1">
        <w:rPr>
          <w:bCs/>
          <w:sz w:val="28"/>
          <w:szCs w:val="28"/>
        </w:rPr>
        <w:t xml:space="preserve">3,5 метров от оси. </w:t>
      </w:r>
      <w:r w:rsidR="00494F3D">
        <w:rPr>
          <w:bCs/>
          <w:sz w:val="28"/>
          <w:szCs w:val="28"/>
        </w:rPr>
        <w:t xml:space="preserve">      </w:t>
      </w:r>
    </w:p>
    <w:p w:rsidR="00494F3D" w:rsidRDefault="00494F3D" w:rsidP="00494F3D">
      <w:pPr>
        <w:ind w:firstLine="567"/>
        <w:jc w:val="both"/>
        <w:rPr>
          <w:sz w:val="28"/>
          <w:szCs w:val="28"/>
        </w:rPr>
      </w:pPr>
      <w:r w:rsidRPr="004875BB">
        <w:rPr>
          <w:sz w:val="28"/>
          <w:szCs w:val="28"/>
        </w:rPr>
        <w:t xml:space="preserve">Подъезд автотранспорта к участкам строительства сети проектируемого </w:t>
      </w:r>
      <w:r>
        <w:rPr>
          <w:sz w:val="28"/>
          <w:szCs w:val="28"/>
        </w:rPr>
        <w:t>напорного канализационного коллектора</w:t>
      </w:r>
      <w:r w:rsidRPr="004875BB">
        <w:rPr>
          <w:sz w:val="28"/>
          <w:szCs w:val="28"/>
        </w:rPr>
        <w:t xml:space="preserve"> осуществляется по существующим дорогам</w:t>
      </w:r>
      <w:r>
        <w:rPr>
          <w:sz w:val="28"/>
          <w:szCs w:val="28"/>
        </w:rPr>
        <w:t xml:space="preserve"> ул. Азовской  по автодороге, идущей к ЗАО мясокомбинат «Бабаевский» и АО «ДАНОН  РОССИЯ».</w:t>
      </w:r>
    </w:p>
    <w:p w:rsidR="00132FFD" w:rsidRDefault="00132FFD" w:rsidP="00494F3D">
      <w:pPr>
        <w:ind w:firstLine="567"/>
        <w:jc w:val="both"/>
        <w:rPr>
          <w:sz w:val="28"/>
          <w:szCs w:val="28"/>
        </w:rPr>
      </w:pPr>
    </w:p>
    <w:p w:rsidR="00132FFD" w:rsidRDefault="00132FFD" w:rsidP="00132FFD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132FFD">
        <w:rPr>
          <w:sz w:val="28"/>
          <w:szCs w:val="28"/>
        </w:rPr>
        <w:t>Характеристики развития систем инженерно-технического обеспечения территории</w:t>
      </w:r>
    </w:p>
    <w:p w:rsidR="00132FFD" w:rsidRPr="005E3E08" w:rsidRDefault="00132FFD" w:rsidP="00132FFD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Инженерно-техническое обеспечение прилегающих территорий обеспечивается существующими и перспективными инженерными сетями и сооружениями. Особенно густая сеть инженерных коммуникаций сосредоточена в границах красных линий ул.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Азовская</w:t>
      </w:r>
      <w:r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 Существующие и перспективные инженерные сети, их охранные зоны приведены </w:t>
      </w:r>
      <w:r w:rsidR="005E3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 с</w:t>
      </w:r>
      <w:r w:rsidR="005E3E08" w:rsidRPr="005E3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хеме использования и состояния территории в период подготовки проекта планировки (опорный план) со схемой границ зон с особыми условиями использования</w:t>
      </w:r>
      <w:r w:rsidRPr="005E3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132FFD" w:rsidRDefault="00132FFD" w:rsidP="00132FFD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32FFD" w:rsidRDefault="00132FFD" w:rsidP="00132FFD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132FFD">
        <w:rPr>
          <w:sz w:val="28"/>
          <w:szCs w:val="28"/>
        </w:rPr>
        <w:t>Характеристики развития системы транспортного обслуживания территории</w:t>
      </w:r>
    </w:p>
    <w:p w:rsidR="00132FFD" w:rsidRPr="00132FFD" w:rsidRDefault="00132FFD" w:rsidP="00132FFD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Транспортная схема проектируемой территории выполнена согласно решениям генерального плана муниципального образования </w:t>
      </w:r>
      <w:r w:rsidR="00AD3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Лабинский район</w:t>
      </w:r>
      <w:r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 Генеральным планом</w:t>
      </w:r>
      <w:r w:rsidR="00AD3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предусмотрены внешние транспортные связи: </w:t>
      </w:r>
    </w:p>
    <w:p w:rsidR="00132FFD" w:rsidRPr="00132FFD" w:rsidRDefault="00132FFD" w:rsidP="00132FFD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– </w:t>
      </w:r>
      <w:r w:rsid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а/д </w:t>
      </w:r>
      <w:r w:rsidR="00AD367B" w:rsidRPr="00AD3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Усть-Лабинск-Лабинск-Упорная</w:t>
      </w:r>
      <w:r w:rsidR="00AD367B"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автодорога краевого значения;</w:t>
      </w:r>
      <w:r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132FFD" w:rsidRPr="00132FFD" w:rsidRDefault="00132FFD" w:rsidP="00132FFD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улица </w:t>
      </w:r>
      <w:r w:rsidR="00AD3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Азовская</w:t>
      </w:r>
      <w:r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–</w:t>
      </w:r>
      <w:r w:rsidR="00AD3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улица </w:t>
      </w:r>
      <w:r w:rsidR="00AD3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местного</w:t>
      </w:r>
      <w:r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значения, обеспечивающая выход на </w:t>
      </w:r>
      <w:r w:rsidR="00AD3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а/д </w:t>
      </w:r>
      <w:r w:rsidR="00AD367B" w:rsidRPr="00AD3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Усть-Лабинск-Лабинск-Упорная</w:t>
      </w:r>
      <w:r w:rsidR="00AD3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 соединяющая </w:t>
      </w:r>
      <w:proofErr w:type="gramStart"/>
      <w:r w:rsidR="00AD3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Северную</w:t>
      </w:r>
      <w:proofErr w:type="gramEnd"/>
      <w:r w:rsidR="00AD3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="00AD3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промзону</w:t>
      </w:r>
      <w:proofErr w:type="spellEnd"/>
      <w:r w:rsidR="00AD3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 город</w:t>
      </w:r>
      <w:r w:rsidRPr="00132F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 </w:t>
      </w:r>
    </w:p>
    <w:p w:rsidR="00523CDC" w:rsidRDefault="00523CDC" w:rsidP="00132FFD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23CDC" w:rsidRDefault="00523CDC" w:rsidP="00523CDC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523CDC">
        <w:rPr>
          <w:sz w:val="28"/>
          <w:szCs w:val="28"/>
        </w:rPr>
        <w:t>Зоны с особыми условиями использования территории, планировочные ограничения</w:t>
      </w:r>
    </w:p>
    <w:p w:rsidR="00523CDC" w:rsidRPr="00B761E5" w:rsidRDefault="00523CDC" w:rsidP="00523C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з</w:t>
      </w:r>
      <w:r w:rsidRPr="00B761E5">
        <w:rPr>
          <w:sz w:val="28"/>
          <w:szCs w:val="28"/>
        </w:rPr>
        <w:t>аключени</w:t>
      </w:r>
      <w:r>
        <w:rPr>
          <w:sz w:val="28"/>
          <w:szCs w:val="28"/>
        </w:rPr>
        <w:t>ю</w:t>
      </w:r>
      <w:r w:rsidRPr="00B76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0290 </w:t>
      </w:r>
      <w:r w:rsidRPr="00B761E5">
        <w:rPr>
          <w:sz w:val="28"/>
          <w:szCs w:val="28"/>
        </w:rPr>
        <w:t xml:space="preserve">Департамента по недропользованию по Южному федеральному округу (ЮГНЕДРА), отдела геологии и лицензирования по Краснодарскому краю (РОСНЕДРА) от 05.03.2015г. №КК-КК-ЮГО-08-31/592 «Об отсутствии (наличии) полезных ископаемых в недрах </w:t>
      </w:r>
      <w:r w:rsidRPr="00B761E5">
        <w:rPr>
          <w:sz w:val="28"/>
          <w:szCs w:val="28"/>
        </w:rPr>
        <w:lastRenderedPageBreak/>
        <w:t>под участком предстоящей застройки»</w:t>
      </w:r>
      <w:r>
        <w:rPr>
          <w:sz w:val="28"/>
          <w:szCs w:val="28"/>
        </w:rPr>
        <w:t xml:space="preserve">, испрашиваемый земельный участок для строительства </w:t>
      </w:r>
      <w:r w:rsidRPr="004875BB">
        <w:rPr>
          <w:sz w:val="28"/>
          <w:szCs w:val="28"/>
        </w:rPr>
        <w:t xml:space="preserve">проектируемого </w:t>
      </w:r>
      <w:r>
        <w:rPr>
          <w:sz w:val="28"/>
          <w:szCs w:val="28"/>
        </w:rPr>
        <w:t xml:space="preserve">напорного канализационного коллектора, находится на площади горного отвода Ульяновского и </w:t>
      </w:r>
      <w:proofErr w:type="spellStart"/>
      <w:r>
        <w:rPr>
          <w:sz w:val="28"/>
          <w:szCs w:val="28"/>
        </w:rPr>
        <w:t>Ходзевского</w:t>
      </w:r>
      <w:proofErr w:type="spellEnd"/>
      <w:r>
        <w:rPr>
          <w:sz w:val="28"/>
          <w:szCs w:val="28"/>
        </w:rPr>
        <w:t xml:space="preserve"> месторождений термальных вод, которые, в свою очередь, находятся</w:t>
      </w:r>
      <w:proofErr w:type="gramEnd"/>
      <w:r>
        <w:rPr>
          <w:sz w:val="28"/>
          <w:szCs w:val="28"/>
        </w:rPr>
        <w:t xml:space="preserve"> в нераспределенном фонде недр. Филиалом «Молочный комбинат «Лабинский»» АО «ДАНОН РОССИЯ» были получены разрешения на застройку площади залегания полезных ископаемых у </w:t>
      </w:r>
      <w:r w:rsidRPr="00B761E5">
        <w:rPr>
          <w:sz w:val="28"/>
          <w:szCs w:val="28"/>
        </w:rPr>
        <w:t>Департамента по недропользованию по Южному федеральному округу (ЮГНЕДРА), отдела геологии и лицензирования по Краснодарскому краю (РОСНЕДРА) от 10.11.2015г. №КК-КК-ЮГО-08-32/2038</w:t>
      </w:r>
      <w:r>
        <w:rPr>
          <w:sz w:val="28"/>
          <w:szCs w:val="28"/>
        </w:rPr>
        <w:t xml:space="preserve"> и </w:t>
      </w:r>
      <w:r w:rsidRPr="00B761E5">
        <w:rPr>
          <w:sz w:val="28"/>
          <w:szCs w:val="28"/>
        </w:rPr>
        <w:t>от 10.11.2015г. №КК-КК-ЮГО-08-32/2041</w:t>
      </w:r>
      <w:r>
        <w:rPr>
          <w:sz w:val="28"/>
          <w:szCs w:val="28"/>
        </w:rPr>
        <w:t>.</w:t>
      </w:r>
    </w:p>
    <w:p w:rsidR="000660E6" w:rsidRDefault="00523CDC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проектных границах, объекты культурного наследия - памятники истории и культуры, отсутствуют. </w:t>
      </w:r>
    </w:p>
    <w:p w:rsidR="00523CDC" w:rsidRPr="00523CDC" w:rsidRDefault="00523CDC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Определены санитарно-защитные и охранные зоны на территории перспективного освоения. </w:t>
      </w:r>
    </w:p>
    <w:p w:rsidR="00523CDC" w:rsidRPr="00523CDC" w:rsidRDefault="00523CDC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Охранные зоны: </w:t>
      </w:r>
    </w:p>
    <w:p w:rsidR="00523CDC" w:rsidRPr="00523CDC" w:rsidRDefault="00523CDC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F17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охранная зона воздушной линии электропередачи 10 </w:t>
      </w:r>
      <w:proofErr w:type="spellStart"/>
      <w:r w:rsidR="00F17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кВ</w:t>
      </w:r>
      <w:proofErr w:type="spellEnd"/>
      <w:r w:rsidR="00F17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– 10 м</w:t>
      </w: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; </w:t>
      </w:r>
    </w:p>
    <w:p w:rsidR="00523CDC" w:rsidRPr="00523CDC" w:rsidRDefault="00523CDC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бытовые самотечные и напорные канализационные сети – 3 и 5 метров от сети, магистральные напорные канализационные сети – 15 метров; </w:t>
      </w:r>
    </w:p>
    <w:p w:rsidR="00523CDC" w:rsidRPr="00523CDC" w:rsidRDefault="00523CDC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высоковольтная кабельная линия электропередач - 1 м по обе стороны; </w:t>
      </w:r>
    </w:p>
    <w:p w:rsidR="00523CDC" w:rsidRDefault="00523CDC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кабель связи – 2 м по обе стороны</w:t>
      </w:r>
      <w:r w:rsidR="00066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0660E6" w:rsidRPr="00523CDC" w:rsidRDefault="000660E6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066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охранная зона кабельной линии электропередач -1м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</w:p>
    <w:p w:rsidR="000660E6" w:rsidRPr="000660E6" w:rsidRDefault="000660E6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066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охранная зона газопровода низкого давления – 2м; </w:t>
      </w:r>
    </w:p>
    <w:p w:rsidR="00523CDC" w:rsidRPr="00523CDC" w:rsidRDefault="00523CDC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Наличие охранной зоны обеспечивает привлечение к ответственности за повреждение или нарушение правил охраны линейных объектов. </w:t>
      </w:r>
    </w:p>
    <w:p w:rsidR="00523CDC" w:rsidRPr="00523CDC" w:rsidRDefault="00523CDC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Санитарно-защитные зоны: </w:t>
      </w:r>
    </w:p>
    <w:p w:rsidR="00523CDC" w:rsidRDefault="00523CDC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от существующе</w:t>
      </w:r>
      <w:r w:rsidR="00F17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го</w:t>
      </w: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F17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напорного канализационного коллектора</w:t>
      </w: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- 20 м</w:t>
      </w:r>
      <w:r w:rsidR="00F17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  <w:r w:rsidRPr="00523C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0660E6" w:rsidRDefault="000660E6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Планировочные ограничения:</w:t>
      </w:r>
    </w:p>
    <w:p w:rsidR="000660E6" w:rsidRDefault="000660E6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066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расстояние от сети самотечного коллектора бытовой канализации до фундаментов зданий и сооружений - 3 м;</w:t>
      </w:r>
    </w:p>
    <w:p w:rsidR="000660E6" w:rsidRDefault="000660E6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066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расстояние от водопровода до фундаментов зданий и сооружений – 5 м;</w:t>
      </w:r>
    </w:p>
    <w:p w:rsidR="000660E6" w:rsidRDefault="000660E6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066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расстояние от тепловых сетей до фундаментов зданий и сооружений – 5 м;</w:t>
      </w:r>
    </w:p>
    <w:p w:rsidR="000660E6" w:rsidRDefault="000660E6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066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расстояние от газопровода низкого давления до фундаментов зданий и сооружений -2м;</w:t>
      </w:r>
    </w:p>
    <w:p w:rsidR="000660E6" w:rsidRDefault="000660E6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066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ширина водоохраной зоны и прибрежной защитной полосы водотока  - 50м.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>1.5.Воздействие объекта на территорию, условия землепользования и геологическую среду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Строительство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напорного канализационного коллектора </w:t>
      </w: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влечет за собой нарушение почвенного покрова в пределах прохождения трассы. Для предотвращения негативного воздействия на почвенный покров, предусматривается ряд следующих мероприятий, которые с одной стороны уменьшают степень отрицательного воздействия на почвенно-растительный </w:t>
      </w: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покров, с другой - обеспечивают полное восстановление его природных функций.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Проектом предусматривается проведение технической и   биологической рекультивации: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Технический этап рекультивации включает в себя комплекс работ по снятию и восстановлению плодородного слоя. 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 техническом этапе рекультивации земель предусмотрены следующие работы: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снятие плодородного слоя в период подготовительных работ до начала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строительных работ;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перемещение плодородного слоя во временный отвал;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засыпка трубопроводов грунтом с отсыпкой валика, обеспечивающего создание ровной поверхности после уплотнения грунта;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уборка строительного мусора, удаление из пределов строительной полосы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всех временных устройств;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планировка (засыпка или выравнивание рытвин, ям) поверхности по всей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ширине строительной полосы;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обратное перемещение из временного отвала и нанесение плодородного</w:t>
      </w:r>
    </w:p>
    <w:p w:rsid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слоя почвы;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уплотнение плодородного слоя почвы в зоне рекультивации грунтоуплотняющей машиной;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распределение оставшегося грунта по </w:t>
      </w:r>
      <w:proofErr w:type="spellStart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рекультивируемой</w:t>
      </w:r>
      <w:proofErr w:type="spellEnd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площади равно-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мерным слоем;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мероприятия по предотвращению эрозионных процессов.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При снятии, перемещении и хранении плодородного слоя почвы не допускается смешивание его с подстилающими породами, загрязнение жидкостями или материалами, размыв и выдувание.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 участках, где траншея разрабатывается вручную, рекультивация проводится также вручную, т.е. плодородный верхний слой складируется в одну сторону от траншеи, а нижний минеральный – в другую, засыпают траншеи в обратном порядке.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Плодородный слой почвы снимается, по возможности, за один проход на всю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толщину. Восстановление плодородного слоя должно производиться только в благоприятный период. При снятии, перемещении и хранении плодородного слоя почвы не допускается смешивание его с подстилающими породами, загрязнение жидкостями и материалами, ухудшающими плодородие.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Работы по снятию плодородного слоя почвы могут выполняться как в холодное, так и теплое время года, а работы по его возвращению только в теплое (безморозное) время года.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Организация, получившая во временное пользование участки для строительства, обязана по окончании срока пользования за свой счет и своими силами привести их в состояние, пригодное для использования по назначению, но не позднее одного года после завершения строительства. Передача восстанавливаемых земель оформляется актом в установленном порядке. После </w:t>
      </w: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проведения работ по рекультивации необходим контроль над процессом восстановления растительного покрова на нарушенной поверхности.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Биологический этап рекультивации  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Биологическая рекультивация является последующим этапом технической рекультивации, выполняется силами землепользователей за счет средств, предусмотренных сводной сметой на строительство </w:t>
      </w:r>
      <w:r w:rsidR="000079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линейного объекта</w:t>
      </w: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 предусматривает проведение полного комплекса необходимых агротехнических мероприятий в пределах всей полосы временного отвода земель. Этапы биологической рекультивации проводятся в течение 3 лет после сдачи </w:t>
      </w:r>
      <w:proofErr w:type="spellStart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рекультивируемых</w:t>
      </w:r>
      <w:proofErr w:type="spellEnd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земель землепользователю.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Биологическая рекультивация выполняется для снижения или предотвращения последствий техногенных нарушений почвенно-растительного покрова; для защиты рельефа от процессов водной и ветровой эрозии.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Работы биологического этапа рекультивации земель проводят после полного</w:t>
      </w:r>
      <w:r w:rsidR="000079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завершения технического этапа рекультивации. В перечень работ биологического этапа рекультивации нарушенных строительством объекта входят: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вспашка и культивация;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внесение удобрений;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посев семян многолетних трав, обеспечивающих восстановление плодородия  почв, и уход за посевами.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После проведения работ по рекультивации необходим контроль над процессом восстановления растительного покрова на нарушенной поверхности.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После окончания строительства сооружений на всех участках производится: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удаление из их пределов временных устройств и сооружений;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засыпка и послойное </w:t>
      </w:r>
      <w:proofErr w:type="spellStart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трамбование</w:t>
      </w:r>
      <w:proofErr w:type="spellEnd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или выравнивание рытвин и ям, воз-</w:t>
      </w:r>
    </w:p>
    <w:p w:rsidR="00585F06" w:rsidRPr="00585F06" w:rsidRDefault="00585F06" w:rsidP="000079B0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spellStart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никших</w:t>
      </w:r>
      <w:proofErr w:type="spellEnd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 результате проведения строительных работ;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уборка строительного мусора;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выборочное удаление слоя почвы в местах непредвиденного загрязнения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ее нефтепродуктами и др. веществами, ухудшающими состояние почвы, с заменой незагрязненным плодородным грунтом.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Перед началом строительных работ на землях, занятых древесной и кустарниковой растительностью, в полосе временного отвода проводятся работы по расчистке территории от растительности. С целью сохранения земель, в пределах полосы отвода проводится рекультивация нарушенных земель.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Производство работ по строительству подводных переходов осуществляется</w:t>
      </w:r>
      <w:r w:rsidR="000079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</w:t>
      </w:r>
      <w:proofErr w:type="spellStart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водоохранной</w:t>
      </w:r>
      <w:proofErr w:type="spellEnd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зоне. В связи с невозможностью выполнения этих работ вручную (без использования технических средств), выполняющие работы машины и механизмы можно считать техникой специального назначения и нахождение их </w:t>
      </w:r>
      <w:proofErr w:type="gramStart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</w:t>
      </w:r>
      <w:proofErr w:type="gramEnd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proofErr w:type="gramStart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водоохраной</w:t>
      </w:r>
      <w:proofErr w:type="gramEnd"/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зоне не запрещено. Местоположение временной строительной базы предусматривается за пределами водоохранных зон.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Согласно Водному кодексу РФ ширина водоохраной зоны и прибрежной защитной полосы для всех пересекаемых водных объектов совпадает и составляет 50,0м.</w:t>
      </w:r>
    </w:p>
    <w:p w:rsidR="00585F06" w:rsidRPr="00585F0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При прокладке </w:t>
      </w:r>
      <w:r w:rsidR="008C66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трассы объекта</w:t>
      </w: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на пониженных местах, где возможен выход грунтовых вод на поверхность, а также при переходах через водные объекты, строительство рекомендуется производить в летне-осенний период, когда уровни являются низшими годовыми.</w:t>
      </w:r>
    </w:p>
    <w:p w:rsidR="000660E6" w:rsidRPr="000660E6" w:rsidRDefault="00585F06" w:rsidP="00585F06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Проведение работ по строительству, вводу в эксплуатацию и дальнейшая эксплуатация </w:t>
      </w:r>
      <w:r w:rsidR="008C66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напорного канализационного коллектора</w:t>
      </w:r>
      <w:r w:rsidRPr="00585F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 учетом строгого соблюдения всех заложенных в проект требований не приведет к дополнительному загрязнению поверхностных и подземных вод.</w:t>
      </w:r>
    </w:p>
    <w:p w:rsidR="005341BC" w:rsidRPr="00523CDC" w:rsidRDefault="005341BC" w:rsidP="00523CD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66D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</w:t>
      </w:r>
      <w:r w:rsidRPr="00E66D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МЕРЫ ПО ЗАЩИТЕ ТЕРРИТОРИИ ОТ ЧРЕЗВЫЧАЙНЫХ СИТУАЦИЙ ПРИРОДНОГО И ТЕХНОГЕННОГО ХАРАКТЕРА</w:t>
      </w:r>
    </w:p>
    <w:p w:rsid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341BC" w:rsidRP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341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целях исключения ЧС техногенного характера по трассе линейного объекта,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напорного канализационного</w:t>
      </w:r>
      <w:r w:rsidRPr="005341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коллектора бытовой канализации, необходимо соблюдение условий, установленных нормативной документацией для охранных зон трубопроводов.</w:t>
      </w:r>
    </w:p>
    <w:p w:rsidR="005341BC" w:rsidRP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341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На остальных территориях в охранных зонах трубопроводов без письменного согласия предприятий, их эксплуатирующих, запрещается: </w:t>
      </w:r>
    </w:p>
    <w:p w:rsidR="005341BC" w:rsidRP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341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а) возводить любые постройки и сооружения; </w:t>
      </w:r>
    </w:p>
    <w:p w:rsidR="005341BC" w:rsidRP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341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б) сеять, высаживать деревья и кустарники всех видов, складировать корма, удобрения и материалы, скирдовать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 </w:t>
      </w:r>
    </w:p>
    <w:p w:rsidR="005341BC" w:rsidRP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341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в) сооружать проезды и переезды через трассы трубопроводов, устраивать стоянки автомобильного транспорта, тракторов и механизмов, размещать коллективные сады и огороды; </w:t>
      </w:r>
    </w:p>
    <w:p w:rsidR="005341BC" w:rsidRP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341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г) производить мелиоративные земляные работы, сооружать оросительные и осушительные системы; </w:t>
      </w:r>
    </w:p>
    <w:p w:rsidR="005341BC" w:rsidRP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341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д) производить всякого рода горные, строительные, монтажные и взрывные работы, планировку грунта; </w:t>
      </w:r>
    </w:p>
    <w:p w:rsid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341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е) производить </w:t>
      </w:r>
      <w:proofErr w:type="spellStart"/>
      <w:r w:rsidRPr="005341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геологосъемочные</w:t>
      </w:r>
      <w:proofErr w:type="spellEnd"/>
      <w:r w:rsidRPr="005341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РАЗДЕЛ. 3. ОХРАНА ОКРУЖАЮЩЕЙ СРЕДЫ</w:t>
      </w:r>
    </w:p>
    <w:p w:rsid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Вопросы охраны окружающей среды, природопользования, обеспечения экологической безопасности населения регламентируются следующими законами Российской Федерации: </w:t>
      </w:r>
    </w:p>
    <w:p w:rsidR="005341BC" w:rsidRPr="00E96A2E" w:rsidRDefault="00E96A2E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-</w:t>
      </w:r>
      <w:r w:rsidR="005341BC"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06.10.2003 г. № 131 – ФЗ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  <w:r w:rsidR="005341BC"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5341BC" w:rsidRPr="00E96A2E" w:rsidRDefault="00E96A2E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</w:t>
      </w:r>
      <w:r w:rsidR="005341BC"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«О санитарно-эпидемиологическом благополучии населения» 30.03.1999 г. № 52 – ФЗ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  <w:r w:rsidR="005341BC"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5341BC" w:rsidRPr="00E96A2E" w:rsidRDefault="00E96A2E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</w:t>
      </w:r>
      <w:r w:rsidR="005341BC"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«Основы законодательства РФ об охране здоровья граждан» 22.08.1993 г. № 5487 – 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  <w:r w:rsidR="005341BC"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5341BC" w:rsidRPr="00E96A2E" w:rsidRDefault="00E96A2E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</w:t>
      </w:r>
      <w:r w:rsidR="005341BC"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«Об охране окружающей среды» 10.01.2002 г. № 7 – Ф3.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Комплекс рекомендаций по охране окружающей среды включает технические и технологические мероприятия, мероприятия по совершенствованию системы экологических ограничений хозяйственной деятельности, градостроительные мероприятия.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При функционировании проектируемого коллектора канализации возможны следующие аварийные ситуации: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засор по трассе коллектора.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Для предотвращения засоров на всех местах присоединения существующих сетей канализации, а также местах поворота трассы устанавливаются смотровые колодцы с открытыми лотками и лестницами для спуска. В камере оборудованной задвижкой и расходомером предусмотрен тройник, позволяющий осуществлять прочистку сети.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Все колодцы и камеры на проектируемом самотечном коллекторе оборудуются люками, для предотвращения попадания посторонних предметов.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При эксплуатации объекта предусматриваются плановые осмотры всех колодцев и камер, что позволит избежать негативного воздействия на экосистему региона.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Транспортные средства и механизмы во время эксплуатации канализационного коллектора не применяются.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Разработка программы производственного экологического контроля (мониторинга) для объекта нецелесообразна. Мониторинг будет проводиться силами экологических служб надзора и контроля р</w:t>
      </w:r>
      <w:r w:rsid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ай</w:t>
      </w: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она.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При выполнении мероприятий по охране и рациональному использованию земельных ресурсов, воздействие на земельные угодья в период строительства самотечного коллектора будет сведено к минимуму.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Загрязнение атмосферного воздуха при выполнении строительно-монтажных работ носит передвижной и кратковременный характер и не оказывает существенного воздействия на атмосферный воздух. </w:t>
      </w:r>
    </w:p>
    <w:p w:rsidR="005341BC" w:rsidRPr="00E96A2E" w:rsidRDefault="00E96A2E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Канализационный</w:t>
      </w:r>
      <w:r w:rsidR="005341BC"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коллектор является герметичной системой, заглубленной в грунт и исключающей при эксплуатации выделение вредных веществ в атмосферу. </w:t>
      </w:r>
    </w:p>
    <w:p w:rsid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Эксплуатация коллектора не повлечет изменения состояния поверхностных и подземных вод.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Основными источниками загрязнения атмосферного воздуха являются: автотранспорт, котельные.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С целью улучшения качества атмосферного воздуха необходимо проведение следующих мероприятий – </w:t>
      </w:r>
    </w:p>
    <w:p w:rsidR="005341BC" w:rsidRPr="00E96A2E" w:rsidRDefault="00E96A2E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-</w:t>
      </w:r>
      <w:r w:rsidR="005341BC"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установление для всех источников загрязнения воздушного бассейна уровня предельно допустимых выбросов, обеспечивающих нормативные предельно допустимые концентрации загрязняющих веществ в атмосфере; </w:t>
      </w:r>
    </w:p>
    <w:p w:rsidR="005341BC" w:rsidRPr="00E96A2E" w:rsidRDefault="00E96A2E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</w:t>
      </w:r>
      <w:r w:rsidR="005341BC"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реализация инженерно-технических мероприятий, обеспечивающих снижение уровня загрязнения воздушного бассейна; </w:t>
      </w:r>
    </w:p>
    <w:p w:rsidR="005341BC" w:rsidRPr="00E96A2E" w:rsidRDefault="00E96A2E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</w:t>
      </w:r>
      <w:r w:rsidR="005341BC"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техническое перевооружение транспортных средств с обеспечением выхода выхлопных газов до европейских стандартов; </w:t>
      </w:r>
    </w:p>
    <w:p w:rsidR="005341BC" w:rsidRPr="00E96A2E" w:rsidRDefault="00E96A2E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</w:t>
      </w:r>
      <w:r w:rsidR="005341BC"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введение системы мониторинга воздушного бассейна; </w:t>
      </w:r>
    </w:p>
    <w:p w:rsidR="005341BC" w:rsidRPr="00E96A2E" w:rsidRDefault="00E96A2E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</w:t>
      </w:r>
      <w:r w:rsidR="005341BC"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рациональное потребление водных ресурсов.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Мероприятия по охране окружающей среды окажут благотворное влияние на природную среду и повысят экологическую обстановку. </w:t>
      </w:r>
    </w:p>
    <w:p w:rsidR="005341BC" w:rsidRPr="00E96A2E" w:rsidRDefault="005341BC" w:rsidP="00E96A2E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Основными шумовыми факторами воздействия являются автодорожный транспорт, трансформаторные подстанции. </w:t>
      </w:r>
    </w:p>
    <w:p w:rsidR="005341BC" w:rsidRDefault="005341BC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Несоблюдение экологических требований при осуществлении градостроительной деятельности и эксплуатации объекта влечет административную ответственность. Деятельность юридических и физических лиц, осуществляемая с нарушением законодательства в области охраны окружающей среды, может быть приостановлена в судебном порядке.</w:t>
      </w:r>
    </w:p>
    <w:p w:rsidR="00E96A2E" w:rsidRDefault="00E96A2E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0242F" w:rsidRDefault="0050242F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E96A2E" w:rsidRDefault="00E96A2E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РАЗДЕЛ. 4. БАЛАНС ТЕРРИТОРИИ</w:t>
      </w:r>
    </w:p>
    <w:p w:rsidR="00A303AA" w:rsidRDefault="00A303AA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E96A2E" w:rsidRDefault="00E96A2E" w:rsidP="005341BC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E96A2E" w:rsidRDefault="00A303AA" w:rsidP="00A303AA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(Проектное предложение)                                </w:t>
      </w:r>
      <w:r w:rsidR="00E96A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"/>
        <w:gridCol w:w="3817"/>
        <w:gridCol w:w="1670"/>
        <w:gridCol w:w="1910"/>
        <w:gridCol w:w="1431"/>
      </w:tblGrid>
      <w:tr w:rsidR="0071231A" w:rsidTr="0071231A">
        <w:tc>
          <w:tcPr>
            <w:tcW w:w="1027" w:type="dxa"/>
            <w:vAlign w:val="center"/>
          </w:tcPr>
          <w:p w:rsidR="00E96A2E" w:rsidRDefault="00E96A2E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17" w:type="dxa"/>
            <w:vAlign w:val="center"/>
          </w:tcPr>
          <w:p w:rsidR="00E96A2E" w:rsidRDefault="00E96A2E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70" w:type="dxa"/>
            <w:vAlign w:val="center"/>
          </w:tcPr>
          <w:p w:rsidR="00E96A2E" w:rsidRDefault="001A3CBB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Единица измерений</w:t>
            </w:r>
          </w:p>
        </w:tc>
        <w:tc>
          <w:tcPr>
            <w:tcW w:w="1910" w:type="dxa"/>
            <w:vAlign w:val="center"/>
          </w:tcPr>
          <w:p w:rsidR="00E96A2E" w:rsidRDefault="001A3CBB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На расчетный период строительства</w:t>
            </w:r>
          </w:p>
        </w:tc>
        <w:tc>
          <w:tcPr>
            <w:tcW w:w="1431" w:type="dxa"/>
            <w:vAlign w:val="center"/>
          </w:tcPr>
          <w:p w:rsidR="00E96A2E" w:rsidRDefault="001A3CBB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% к итогу</w:t>
            </w:r>
          </w:p>
        </w:tc>
      </w:tr>
      <w:tr w:rsidR="0071231A" w:rsidTr="0071231A">
        <w:tc>
          <w:tcPr>
            <w:tcW w:w="1027" w:type="dxa"/>
            <w:vAlign w:val="center"/>
          </w:tcPr>
          <w:p w:rsidR="00E96A2E" w:rsidRDefault="001A3CBB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7" w:type="dxa"/>
            <w:vAlign w:val="center"/>
          </w:tcPr>
          <w:p w:rsidR="00E96A2E" w:rsidRDefault="001A3CBB" w:rsidP="001A3CBB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Площадь проектируемой территории </w:t>
            </w:r>
            <w:r w:rsidR="00367C1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70" w:type="dxa"/>
            <w:vAlign w:val="center"/>
          </w:tcPr>
          <w:p w:rsidR="00E96A2E" w:rsidRDefault="006234B2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10" w:type="dxa"/>
            <w:vAlign w:val="center"/>
          </w:tcPr>
          <w:p w:rsidR="00E96A2E" w:rsidRDefault="001A3CBB" w:rsidP="008C6658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4</w:t>
            </w:r>
            <w:r w:rsidR="006234B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,</w:t>
            </w:r>
            <w:r w:rsidR="008C6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0866</w:t>
            </w:r>
          </w:p>
        </w:tc>
        <w:tc>
          <w:tcPr>
            <w:tcW w:w="1431" w:type="dxa"/>
            <w:vAlign w:val="center"/>
          </w:tcPr>
          <w:p w:rsidR="00E96A2E" w:rsidRDefault="001A3CBB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71231A" w:rsidTr="0071231A">
        <w:tc>
          <w:tcPr>
            <w:tcW w:w="1027" w:type="dxa"/>
            <w:vAlign w:val="center"/>
          </w:tcPr>
          <w:p w:rsidR="00E96A2E" w:rsidRDefault="00E96A2E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  <w:vAlign w:val="center"/>
          </w:tcPr>
          <w:p w:rsidR="00E96A2E" w:rsidRDefault="001A3CBB" w:rsidP="001A3CBB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0" w:type="dxa"/>
            <w:vAlign w:val="center"/>
          </w:tcPr>
          <w:p w:rsidR="00E96A2E" w:rsidRDefault="00E96A2E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Align w:val="center"/>
          </w:tcPr>
          <w:p w:rsidR="00E96A2E" w:rsidRDefault="00E96A2E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E96A2E" w:rsidRDefault="00E96A2E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71231A" w:rsidTr="0071231A">
        <w:tc>
          <w:tcPr>
            <w:tcW w:w="1027" w:type="dxa"/>
            <w:vAlign w:val="center"/>
          </w:tcPr>
          <w:p w:rsidR="0071231A" w:rsidRDefault="0071231A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  <w:vAlign w:val="center"/>
          </w:tcPr>
          <w:p w:rsidR="0071231A" w:rsidRDefault="0071231A" w:rsidP="00CD5A8B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- зона земель сельскохозяйственн</w:t>
            </w:r>
            <w:r w:rsidR="00CD5A8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ого использования</w:t>
            </w:r>
          </w:p>
        </w:tc>
        <w:tc>
          <w:tcPr>
            <w:tcW w:w="1670" w:type="dxa"/>
            <w:vAlign w:val="center"/>
          </w:tcPr>
          <w:p w:rsidR="0071231A" w:rsidRDefault="006234B2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10" w:type="dxa"/>
            <w:vAlign w:val="center"/>
          </w:tcPr>
          <w:p w:rsidR="0071231A" w:rsidRDefault="006234B2" w:rsidP="006234B2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0,</w:t>
            </w:r>
            <w:r w:rsidR="00CD5A8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6120</w:t>
            </w:r>
          </w:p>
        </w:tc>
        <w:tc>
          <w:tcPr>
            <w:tcW w:w="1431" w:type="dxa"/>
            <w:vAlign w:val="center"/>
          </w:tcPr>
          <w:p w:rsidR="0071231A" w:rsidRDefault="00824510" w:rsidP="00824510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14</w:t>
            </w:r>
            <w:r w:rsidR="006234B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97</w:t>
            </w:r>
            <w:bookmarkStart w:id="0" w:name="_GoBack"/>
            <w:bookmarkEnd w:id="0"/>
          </w:p>
        </w:tc>
      </w:tr>
      <w:tr w:rsidR="0071231A" w:rsidTr="0071231A">
        <w:tc>
          <w:tcPr>
            <w:tcW w:w="1027" w:type="dxa"/>
            <w:vAlign w:val="center"/>
          </w:tcPr>
          <w:p w:rsidR="00E96A2E" w:rsidRDefault="00E96A2E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  <w:vAlign w:val="center"/>
          </w:tcPr>
          <w:p w:rsidR="00E96A2E" w:rsidRDefault="00367C1C" w:rsidP="00367C1C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367C1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- зона </w:t>
            </w:r>
            <w:proofErr w:type="spellStart"/>
            <w:r w:rsidRPr="00367C1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улично</w:t>
            </w:r>
            <w:proofErr w:type="spellEnd"/>
            <w:r w:rsidRPr="00367C1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– дорожной сети и инженерных коммуникаций </w:t>
            </w:r>
          </w:p>
        </w:tc>
        <w:tc>
          <w:tcPr>
            <w:tcW w:w="1670" w:type="dxa"/>
            <w:vAlign w:val="center"/>
          </w:tcPr>
          <w:p w:rsidR="00E96A2E" w:rsidRDefault="006234B2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10" w:type="dxa"/>
            <w:vAlign w:val="center"/>
          </w:tcPr>
          <w:p w:rsidR="00E96A2E" w:rsidRDefault="00824510" w:rsidP="00824510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1,0724</w:t>
            </w:r>
          </w:p>
        </w:tc>
        <w:tc>
          <w:tcPr>
            <w:tcW w:w="1431" w:type="dxa"/>
            <w:vAlign w:val="center"/>
          </w:tcPr>
          <w:p w:rsidR="00E96A2E" w:rsidRDefault="00824510" w:rsidP="00824510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26</w:t>
            </w:r>
            <w:r w:rsidR="006234B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24</w:t>
            </w:r>
          </w:p>
        </w:tc>
      </w:tr>
      <w:tr w:rsidR="0071231A" w:rsidTr="0071231A">
        <w:tc>
          <w:tcPr>
            <w:tcW w:w="1027" w:type="dxa"/>
            <w:vAlign w:val="center"/>
          </w:tcPr>
          <w:p w:rsidR="00E96A2E" w:rsidRDefault="00E96A2E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  <w:vAlign w:val="center"/>
          </w:tcPr>
          <w:p w:rsidR="00E96A2E" w:rsidRPr="00367C1C" w:rsidRDefault="00367C1C" w:rsidP="0071231A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- зона предприятий, производств и объектов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класса опасности </w:t>
            </w:r>
          </w:p>
        </w:tc>
        <w:tc>
          <w:tcPr>
            <w:tcW w:w="1670" w:type="dxa"/>
            <w:vAlign w:val="center"/>
          </w:tcPr>
          <w:p w:rsidR="00E96A2E" w:rsidRDefault="006234B2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10" w:type="dxa"/>
            <w:vAlign w:val="center"/>
          </w:tcPr>
          <w:p w:rsidR="00E96A2E" w:rsidRDefault="003D37AC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2,1510</w:t>
            </w:r>
          </w:p>
        </w:tc>
        <w:tc>
          <w:tcPr>
            <w:tcW w:w="1431" w:type="dxa"/>
            <w:vAlign w:val="center"/>
          </w:tcPr>
          <w:p w:rsidR="00E96A2E" w:rsidRDefault="00824510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52,64</w:t>
            </w:r>
          </w:p>
        </w:tc>
      </w:tr>
      <w:tr w:rsidR="0071231A" w:rsidTr="0071231A">
        <w:tc>
          <w:tcPr>
            <w:tcW w:w="1027" w:type="dxa"/>
            <w:vAlign w:val="center"/>
          </w:tcPr>
          <w:p w:rsidR="00E96A2E" w:rsidRDefault="00E96A2E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  <w:vAlign w:val="center"/>
          </w:tcPr>
          <w:p w:rsidR="00E96A2E" w:rsidRDefault="0071231A" w:rsidP="001A3CBB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водоохранная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зона водоема</w:t>
            </w:r>
          </w:p>
        </w:tc>
        <w:tc>
          <w:tcPr>
            <w:tcW w:w="1670" w:type="dxa"/>
            <w:vAlign w:val="center"/>
          </w:tcPr>
          <w:p w:rsidR="00E96A2E" w:rsidRDefault="006234B2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10" w:type="dxa"/>
            <w:vAlign w:val="center"/>
          </w:tcPr>
          <w:p w:rsidR="00E96A2E" w:rsidRDefault="00D96A40" w:rsidP="001A3CB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0,2512</w:t>
            </w:r>
          </w:p>
        </w:tc>
        <w:tc>
          <w:tcPr>
            <w:tcW w:w="1431" w:type="dxa"/>
            <w:vAlign w:val="center"/>
          </w:tcPr>
          <w:p w:rsidR="00E96A2E" w:rsidRDefault="00D96A40" w:rsidP="00824510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6,</w:t>
            </w:r>
            <w:r w:rsidR="0082451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</w:tbl>
    <w:p w:rsidR="00E96A2E" w:rsidRDefault="00E96A2E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Default="00B52463" w:rsidP="00E96A2E">
      <w:pPr>
        <w:pStyle w:val="Default"/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52463" w:rsidRPr="00331FC4" w:rsidRDefault="00331FC4" w:rsidP="00331FC4">
      <w:pPr>
        <w:pStyle w:val="Default"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ЧАСТЬ 2. ГРАФИЧЕСКИЕ МАТЕРИАЛЫ</w:t>
      </w:r>
    </w:p>
    <w:sectPr w:rsidR="00B52463" w:rsidRPr="00331FC4" w:rsidSect="00D96A40">
      <w:footerReference w:type="default" r:id="rId8"/>
      <w:pgSz w:w="11906" w:h="16838"/>
      <w:pgMar w:top="1134" w:right="566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E3" w:rsidRDefault="00427AE3" w:rsidP="00143E5C">
      <w:r>
        <w:separator/>
      </w:r>
    </w:p>
  </w:endnote>
  <w:endnote w:type="continuationSeparator" w:id="0">
    <w:p w:rsidR="00427AE3" w:rsidRDefault="00427AE3" w:rsidP="0014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025099"/>
      <w:docPartObj>
        <w:docPartGallery w:val="Page Numbers (Bottom of Page)"/>
        <w:docPartUnique/>
      </w:docPartObj>
    </w:sdtPr>
    <w:sdtEndPr/>
    <w:sdtContent>
      <w:p w:rsidR="00143E5C" w:rsidRDefault="00143E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510">
          <w:rPr>
            <w:noProof/>
          </w:rPr>
          <w:t>4</w:t>
        </w:r>
        <w:r>
          <w:fldChar w:fldCharType="end"/>
        </w:r>
      </w:p>
    </w:sdtContent>
  </w:sdt>
  <w:p w:rsidR="00143E5C" w:rsidRDefault="00143E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E3" w:rsidRDefault="00427AE3" w:rsidP="00143E5C">
      <w:r>
        <w:separator/>
      </w:r>
    </w:p>
  </w:footnote>
  <w:footnote w:type="continuationSeparator" w:id="0">
    <w:p w:rsidR="00427AE3" w:rsidRDefault="00427AE3" w:rsidP="0014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88"/>
    <w:multiLevelType w:val="multilevel"/>
    <w:tmpl w:val="78FA9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69"/>
    <w:rsid w:val="000079B0"/>
    <w:rsid w:val="000660E6"/>
    <w:rsid w:val="001251F1"/>
    <w:rsid w:val="00132FFD"/>
    <w:rsid w:val="00143E5C"/>
    <w:rsid w:val="001A3CBB"/>
    <w:rsid w:val="00331FC4"/>
    <w:rsid w:val="003472FA"/>
    <w:rsid w:val="00367C1C"/>
    <w:rsid w:val="003D37AC"/>
    <w:rsid w:val="004033F3"/>
    <w:rsid w:val="00427AE3"/>
    <w:rsid w:val="00490B89"/>
    <w:rsid w:val="00494F3D"/>
    <w:rsid w:val="00496569"/>
    <w:rsid w:val="0050242F"/>
    <w:rsid w:val="00510BF3"/>
    <w:rsid w:val="00523CDC"/>
    <w:rsid w:val="005341BC"/>
    <w:rsid w:val="0057419B"/>
    <w:rsid w:val="00574A1D"/>
    <w:rsid w:val="00585F06"/>
    <w:rsid w:val="005E3E08"/>
    <w:rsid w:val="006234B2"/>
    <w:rsid w:val="0071231A"/>
    <w:rsid w:val="00731865"/>
    <w:rsid w:val="00824510"/>
    <w:rsid w:val="00835969"/>
    <w:rsid w:val="008A2901"/>
    <w:rsid w:val="008B43CF"/>
    <w:rsid w:val="008C6658"/>
    <w:rsid w:val="00A303AA"/>
    <w:rsid w:val="00AD367B"/>
    <w:rsid w:val="00AF4188"/>
    <w:rsid w:val="00B52463"/>
    <w:rsid w:val="00B535FC"/>
    <w:rsid w:val="00C1514B"/>
    <w:rsid w:val="00C26606"/>
    <w:rsid w:val="00CD5A8B"/>
    <w:rsid w:val="00D24B3F"/>
    <w:rsid w:val="00D96A40"/>
    <w:rsid w:val="00E66D20"/>
    <w:rsid w:val="00E96A2E"/>
    <w:rsid w:val="00F1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2FFD"/>
    <w:pPr>
      <w:ind w:left="720"/>
      <w:contextualSpacing/>
    </w:pPr>
  </w:style>
  <w:style w:type="table" w:styleId="a4">
    <w:name w:val="Table Grid"/>
    <w:basedOn w:val="a1"/>
    <w:uiPriority w:val="59"/>
    <w:rsid w:val="00E9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3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2FFD"/>
    <w:pPr>
      <w:ind w:left="720"/>
      <w:contextualSpacing/>
    </w:pPr>
  </w:style>
  <w:style w:type="table" w:styleId="a4">
    <w:name w:val="Table Grid"/>
    <w:basedOn w:val="a1"/>
    <w:uiPriority w:val="59"/>
    <w:rsid w:val="00E9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3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2015-11-23T12:59:00Z</dcterms:created>
  <dcterms:modified xsi:type="dcterms:W3CDTF">2015-11-27T09:19:00Z</dcterms:modified>
</cp:coreProperties>
</file>