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3E" w:rsidRPr="00027DD7" w:rsidRDefault="00EA093E" w:rsidP="001279D9">
      <w:pPr>
        <w:pStyle w:val="20"/>
        <w:shd w:val="clear" w:color="auto" w:fill="auto"/>
        <w:spacing w:before="0" w:after="0" w:line="240" w:lineRule="auto"/>
        <w:ind w:left="23" w:firstLine="0"/>
        <w:rPr>
          <w:sz w:val="36"/>
          <w:szCs w:val="36"/>
        </w:rPr>
      </w:pPr>
    </w:p>
    <w:p w:rsidR="00FF0A94" w:rsidRDefault="00FF0A94" w:rsidP="009843E6">
      <w:pPr>
        <w:pStyle w:val="20"/>
        <w:shd w:val="clear" w:color="auto" w:fill="auto"/>
        <w:spacing w:before="0" w:after="0" w:line="240" w:lineRule="auto"/>
        <w:ind w:firstLine="0"/>
        <w:rPr>
          <w:sz w:val="32"/>
          <w:szCs w:val="32"/>
        </w:rPr>
      </w:pPr>
    </w:p>
    <w:p w:rsidR="00FF0A94" w:rsidRDefault="00FF0A94" w:rsidP="009843E6">
      <w:pPr>
        <w:pStyle w:val="20"/>
        <w:shd w:val="clear" w:color="auto" w:fill="auto"/>
        <w:spacing w:before="0" w:after="0" w:line="240" w:lineRule="auto"/>
        <w:ind w:firstLine="0"/>
        <w:rPr>
          <w:sz w:val="32"/>
          <w:szCs w:val="32"/>
        </w:rPr>
      </w:pPr>
    </w:p>
    <w:p w:rsidR="00FF0A94" w:rsidRPr="00FF0A94" w:rsidRDefault="00FF0A94" w:rsidP="00FF0A94">
      <w:pPr>
        <w:ind w:left="4956"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F0A94">
        <w:rPr>
          <w:rFonts w:ascii="Times New Roman" w:hAnsi="Times New Roman" w:cs="Times New Roman"/>
          <w:sz w:val="32"/>
          <w:szCs w:val="32"/>
        </w:rPr>
        <w:t>ПРИЛОЖЕНИЕ</w:t>
      </w:r>
    </w:p>
    <w:p w:rsidR="00FF0A94" w:rsidRPr="00FF0A94" w:rsidRDefault="00FF0A94" w:rsidP="00FF0A94">
      <w:pPr>
        <w:ind w:left="4956"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F0A94">
        <w:rPr>
          <w:rFonts w:ascii="Times New Roman" w:hAnsi="Times New Roman" w:cs="Times New Roman"/>
          <w:sz w:val="32"/>
          <w:szCs w:val="32"/>
        </w:rPr>
        <w:t>УТВЕРЖДЕН</w:t>
      </w:r>
      <w:proofErr w:type="gramEnd"/>
    </w:p>
    <w:p w:rsidR="00FF0A94" w:rsidRPr="00FF0A94" w:rsidRDefault="00FF0A94" w:rsidP="00FF0A94">
      <w:pPr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A94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FF0A94" w:rsidRPr="00FF0A94" w:rsidRDefault="00FF0A94" w:rsidP="00FF0A94">
      <w:pPr>
        <w:pStyle w:val="20"/>
        <w:shd w:val="clear" w:color="auto" w:fill="auto"/>
        <w:spacing w:before="0" w:after="0" w:line="240" w:lineRule="auto"/>
        <w:ind w:left="5670" w:hanging="5812"/>
        <w:jc w:val="both"/>
        <w:rPr>
          <w:sz w:val="28"/>
          <w:szCs w:val="28"/>
        </w:rPr>
      </w:pPr>
      <w:r w:rsidRPr="00FF0A94">
        <w:rPr>
          <w:sz w:val="28"/>
          <w:szCs w:val="28"/>
        </w:rPr>
        <w:t xml:space="preserve">                                                                             Лабинского городского                                поселения Лабинского района</w:t>
      </w:r>
    </w:p>
    <w:p w:rsidR="00FF0A94" w:rsidRPr="00FF0A94" w:rsidRDefault="00FF0A94" w:rsidP="00FF0A94">
      <w:pPr>
        <w:pStyle w:val="20"/>
        <w:shd w:val="clear" w:color="auto" w:fill="auto"/>
        <w:spacing w:before="0" w:after="0" w:line="240" w:lineRule="auto"/>
        <w:ind w:left="5670" w:hanging="5812"/>
        <w:jc w:val="both"/>
        <w:rPr>
          <w:sz w:val="28"/>
          <w:szCs w:val="28"/>
        </w:rPr>
      </w:pPr>
      <w:r w:rsidRPr="00FF0A94">
        <w:rPr>
          <w:sz w:val="28"/>
          <w:szCs w:val="28"/>
        </w:rPr>
        <w:tab/>
        <w:t>от 27.02.2018  № 268/68</w:t>
      </w:r>
    </w:p>
    <w:p w:rsidR="00FF0A94" w:rsidRDefault="00FF0A94" w:rsidP="009843E6">
      <w:pPr>
        <w:pStyle w:val="20"/>
        <w:shd w:val="clear" w:color="auto" w:fill="auto"/>
        <w:spacing w:before="0" w:after="0" w:line="240" w:lineRule="auto"/>
        <w:ind w:firstLine="0"/>
        <w:rPr>
          <w:sz w:val="32"/>
          <w:szCs w:val="32"/>
        </w:rPr>
      </w:pPr>
    </w:p>
    <w:p w:rsidR="00EA093E" w:rsidRPr="002251E3" w:rsidRDefault="00EA093E" w:rsidP="009843E6">
      <w:pPr>
        <w:pStyle w:val="20"/>
        <w:shd w:val="clear" w:color="auto" w:fill="auto"/>
        <w:spacing w:before="0" w:after="0" w:line="240" w:lineRule="auto"/>
        <w:ind w:firstLine="0"/>
        <w:jc w:val="both"/>
        <w:rPr>
          <w:sz w:val="32"/>
          <w:szCs w:val="32"/>
        </w:rPr>
      </w:pPr>
    </w:p>
    <w:p w:rsidR="00484719" w:rsidRPr="00010ABE" w:rsidRDefault="00484719" w:rsidP="00484719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010ABE">
        <w:rPr>
          <w:sz w:val="28"/>
          <w:szCs w:val="28"/>
        </w:rPr>
        <w:t xml:space="preserve">Сегодня мы подводим итоги социально-экономического развития Лабинского городского поселения за 2017 год, которые являются общим результатом работы администрации, депутатского корпуса, общественного самоуправления, трудовых коллективов предприятий, учреждений и организаций, представителей малого и среднего бизнеса и всех без исключения жителей города. </w:t>
      </w:r>
      <w:proofErr w:type="gramEnd"/>
    </w:p>
    <w:p w:rsidR="00126DC1" w:rsidRPr="00010ABE" w:rsidRDefault="00126DC1" w:rsidP="00126DC1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10ABE">
        <w:rPr>
          <w:sz w:val="28"/>
          <w:szCs w:val="28"/>
        </w:rPr>
        <w:t>Одним из условий успешной и эффективной работы исполнительного органа местного самоуправления является взаимодействие с Советом Лабинского городского поселения.</w:t>
      </w:r>
    </w:p>
    <w:p w:rsidR="00126DC1" w:rsidRPr="00010ABE" w:rsidRDefault="00126DC1" w:rsidP="00126DC1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10ABE">
        <w:rPr>
          <w:sz w:val="28"/>
          <w:szCs w:val="28"/>
        </w:rPr>
        <w:t>Следует отметить, что в отчетном периоде это взаимодействие осуществлялось по нескольким направлениям, начиная от работы комиссий, созданных при администрации города, депутатских комитетов и заканчивая рассмотрением на заседаниях Совета наиболее важных и актуальных вопросов.</w:t>
      </w:r>
    </w:p>
    <w:p w:rsidR="00627FB3" w:rsidRPr="00010ABE" w:rsidRDefault="00126DC1" w:rsidP="00126DC1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10ABE">
        <w:rPr>
          <w:sz w:val="28"/>
          <w:szCs w:val="28"/>
        </w:rPr>
        <w:t xml:space="preserve">Главным политическим событием 2017 года стали Выборы депутатов Законодательного Собрания Краснодарского края 7-го созыва. Кампания была проведена на хорошем организационном уровне. Предвыборная работа велась активно, состоялись многочисленные встречи с жителями города при активном участии председателей ТОС. Теперь интересы жителей нашего города </w:t>
      </w:r>
      <w:r w:rsidR="00F42C89" w:rsidRPr="00010ABE">
        <w:rPr>
          <w:sz w:val="28"/>
          <w:szCs w:val="28"/>
        </w:rPr>
        <w:t>в</w:t>
      </w:r>
      <w:r w:rsidRPr="00010ABE">
        <w:rPr>
          <w:sz w:val="28"/>
          <w:szCs w:val="28"/>
        </w:rPr>
        <w:t xml:space="preserve"> Законодательном Собрании края представляют два всенародно избранных депутата – Артеменко Иван Петрович и </w:t>
      </w:r>
      <w:proofErr w:type="spellStart"/>
      <w:r w:rsidRPr="00010ABE">
        <w:rPr>
          <w:sz w:val="28"/>
          <w:szCs w:val="28"/>
        </w:rPr>
        <w:t>Чепель</w:t>
      </w:r>
      <w:proofErr w:type="spellEnd"/>
      <w:r w:rsidRPr="00010ABE">
        <w:rPr>
          <w:sz w:val="28"/>
          <w:szCs w:val="28"/>
        </w:rPr>
        <w:t xml:space="preserve"> Влад</w:t>
      </w:r>
      <w:r w:rsidR="0017022C" w:rsidRPr="00010ABE">
        <w:rPr>
          <w:sz w:val="28"/>
          <w:szCs w:val="28"/>
        </w:rPr>
        <w:t>и</w:t>
      </w:r>
      <w:r w:rsidRPr="00010ABE">
        <w:rPr>
          <w:sz w:val="28"/>
          <w:szCs w:val="28"/>
        </w:rPr>
        <w:t>мир Вячеславович.</w:t>
      </w:r>
      <w:r w:rsidR="0017022C" w:rsidRPr="00010ABE">
        <w:rPr>
          <w:sz w:val="28"/>
          <w:szCs w:val="28"/>
        </w:rPr>
        <w:t xml:space="preserve"> Они активно работают на нашей территории – ведут приемы граждан, участвуют в собраниях в микрорайонах.</w:t>
      </w:r>
    </w:p>
    <w:p w:rsidR="0017022C" w:rsidRPr="00010ABE" w:rsidRDefault="0017022C" w:rsidP="00126DC1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10ABE">
        <w:rPr>
          <w:sz w:val="28"/>
          <w:szCs w:val="28"/>
        </w:rPr>
        <w:t>Главная задача в работе администрации Лабинского городского поселения   - это исполнение полномочий в соответствии с Федеральным законом № 131 «Об общих принципах местного самоуправления в Российской Федерации», Уставом городского поселения.</w:t>
      </w:r>
    </w:p>
    <w:p w:rsidR="0017022C" w:rsidRPr="00010ABE" w:rsidRDefault="0017022C" w:rsidP="00126DC1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10ABE">
        <w:rPr>
          <w:sz w:val="28"/>
          <w:szCs w:val="28"/>
        </w:rPr>
        <w:t xml:space="preserve">Осуществление полномочий происходит путем организации повседневной работы администрации города. По словам нашего Президента Владимира Владимировича Путина у муниципальных чиновников «самая сложная и интересная работа», потому что «она самая конкретная». «Она и самая тяжелая, самая сложная, потому что вы напрямую с людьми работаете, напрямую сталкиваетесь с проблемами, которые ждут решения», - сказал он, обращаясь к главам муниципалитетов. </w:t>
      </w:r>
    </w:p>
    <w:p w:rsidR="000B68AD" w:rsidRPr="00010ABE" w:rsidRDefault="0017022C" w:rsidP="000B68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 xml:space="preserve">И это, действительно, так. За отчетный период </w:t>
      </w:r>
      <w:r w:rsidR="002C115E" w:rsidRPr="00010ABE">
        <w:rPr>
          <w:rFonts w:ascii="Times New Roman" w:hAnsi="Times New Roman" w:cs="Times New Roman"/>
          <w:sz w:val="28"/>
          <w:szCs w:val="28"/>
        </w:rPr>
        <w:t>в</w:t>
      </w:r>
      <w:r w:rsidR="000B68AD" w:rsidRPr="00010ABE">
        <w:rPr>
          <w:rFonts w:ascii="Times New Roman" w:hAnsi="Times New Roman" w:cs="Times New Roman"/>
          <w:sz w:val="28"/>
          <w:szCs w:val="28"/>
        </w:rPr>
        <w:t xml:space="preserve"> администрацию поступило </w:t>
      </w:r>
      <w:r w:rsidR="000B68AD" w:rsidRPr="00010ABE">
        <w:rPr>
          <w:rFonts w:ascii="Times New Roman" w:hAnsi="Times New Roman" w:cs="Times New Roman"/>
          <w:b/>
          <w:sz w:val="28"/>
          <w:szCs w:val="28"/>
          <w:u w:val="single"/>
        </w:rPr>
        <w:t xml:space="preserve">1096 </w:t>
      </w:r>
      <w:r w:rsidR="000B68AD" w:rsidRPr="00010ABE">
        <w:rPr>
          <w:rFonts w:ascii="Times New Roman" w:hAnsi="Times New Roman" w:cs="Times New Roman"/>
          <w:sz w:val="28"/>
          <w:szCs w:val="28"/>
        </w:rPr>
        <w:t xml:space="preserve">письменных и устных обращений граждан, а также по </w:t>
      </w:r>
      <w:r w:rsidR="000B68AD" w:rsidRPr="00010ABE">
        <w:rPr>
          <w:rFonts w:ascii="Times New Roman" w:hAnsi="Times New Roman" w:cs="Times New Roman"/>
          <w:sz w:val="28"/>
          <w:szCs w:val="28"/>
        </w:rPr>
        <w:lastRenderedPageBreak/>
        <w:t>телефону «горячей линии», из них:</w:t>
      </w:r>
    </w:p>
    <w:p w:rsidR="000B68AD" w:rsidRPr="00010ABE" w:rsidRDefault="000B68AD" w:rsidP="000B68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>- 48 обращений граждан из Управления Президента,</w:t>
      </w:r>
    </w:p>
    <w:p w:rsidR="000B68AD" w:rsidRPr="00010ABE" w:rsidRDefault="000B68AD" w:rsidP="000B68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>- 7 обра</w:t>
      </w:r>
      <w:r w:rsidR="00F42C89" w:rsidRPr="00010ABE">
        <w:rPr>
          <w:rFonts w:ascii="Times New Roman" w:hAnsi="Times New Roman" w:cs="Times New Roman"/>
          <w:sz w:val="28"/>
          <w:szCs w:val="28"/>
        </w:rPr>
        <w:t>щений из Государственной Думы</w:t>
      </w:r>
      <w:r w:rsidRPr="00010AB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B68AD" w:rsidRPr="00010ABE" w:rsidRDefault="000B68AD" w:rsidP="000B68A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ABE">
        <w:rPr>
          <w:rFonts w:ascii="Times New Roman" w:hAnsi="Times New Roman" w:cs="Times New Roman"/>
          <w:sz w:val="28"/>
          <w:szCs w:val="28"/>
        </w:rPr>
        <w:t>- 235 обращений из администрации Краснодарского края).</w:t>
      </w:r>
      <w:proofErr w:type="gramEnd"/>
    </w:p>
    <w:p w:rsidR="0017022C" w:rsidRPr="00010ABE" w:rsidRDefault="002C115E" w:rsidP="00126DC1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10ABE">
        <w:rPr>
          <w:sz w:val="28"/>
          <w:szCs w:val="28"/>
        </w:rPr>
        <w:t xml:space="preserve">Более 7 000 человек обратились </w:t>
      </w:r>
      <w:proofErr w:type="gramStart"/>
      <w:r w:rsidRPr="00010ABE">
        <w:rPr>
          <w:sz w:val="28"/>
          <w:szCs w:val="28"/>
        </w:rPr>
        <w:t>в администрацию города по вопросу выдачи справок о составе семьи для предоставления</w:t>
      </w:r>
      <w:proofErr w:type="gramEnd"/>
      <w:r w:rsidRPr="00010ABE">
        <w:rPr>
          <w:sz w:val="28"/>
          <w:szCs w:val="28"/>
        </w:rPr>
        <w:t xml:space="preserve"> в различные органы. Выдано 330 справок по погребению. Более 600 справок выдано гражданам, желающим продать излишки выращенной на приусадебных участках продукции.</w:t>
      </w:r>
    </w:p>
    <w:p w:rsidR="00193FC3" w:rsidRPr="00010ABE" w:rsidRDefault="00193FC3" w:rsidP="00126DC1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10ABE">
        <w:rPr>
          <w:sz w:val="28"/>
          <w:szCs w:val="28"/>
        </w:rPr>
        <w:t xml:space="preserve">Хочу подчеркнуть, что </w:t>
      </w:r>
      <w:r w:rsidR="00070917" w:rsidRPr="00010ABE">
        <w:rPr>
          <w:sz w:val="28"/>
          <w:szCs w:val="28"/>
        </w:rPr>
        <w:t xml:space="preserve">45 </w:t>
      </w:r>
      <w:r w:rsidRPr="00010ABE">
        <w:rPr>
          <w:sz w:val="28"/>
          <w:szCs w:val="28"/>
        </w:rPr>
        <w:t xml:space="preserve">% обращений граждан рассматриваются с участием заявителей. На все обращения жителей в установленные сроки даются ответы и разъяснения. </w:t>
      </w:r>
    </w:p>
    <w:p w:rsidR="002C115E" w:rsidRPr="00010ABE" w:rsidRDefault="00D92F65" w:rsidP="00FF0A94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10ABE">
        <w:rPr>
          <w:sz w:val="28"/>
          <w:szCs w:val="28"/>
        </w:rPr>
        <w:t xml:space="preserve">На заседаниях Административной комиссии при администрации Лабинского городского поселения  рассмотрено </w:t>
      </w:r>
      <w:r w:rsidR="005C5714" w:rsidRPr="00010ABE">
        <w:rPr>
          <w:sz w:val="28"/>
          <w:szCs w:val="28"/>
        </w:rPr>
        <w:t xml:space="preserve">218 </w:t>
      </w:r>
      <w:r w:rsidRPr="00010ABE">
        <w:rPr>
          <w:sz w:val="28"/>
          <w:szCs w:val="28"/>
        </w:rPr>
        <w:t>материалов и вынесены штрафы на сумму</w:t>
      </w:r>
      <w:r w:rsidR="00070917" w:rsidRPr="00010ABE">
        <w:rPr>
          <w:sz w:val="28"/>
          <w:szCs w:val="28"/>
        </w:rPr>
        <w:t>171 тысяча рублей</w:t>
      </w:r>
      <w:r w:rsidRPr="00010ABE">
        <w:rPr>
          <w:sz w:val="28"/>
          <w:szCs w:val="28"/>
        </w:rPr>
        <w:t xml:space="preserve">, из них в сфере благоустройства </w:t>
      </w:r>
      <w:r w:rsidR="00FF0A94" w:rsidRPr="00010ABE">
        <w:rPr>
          <w:sz w:val="28"/>
          <w:szCs w:val="28"/>
        </w:rPr>
        <w:t xml:space="preserve"> </w:t>
      </w:r>
      <w:r w:rsidRPr="00010ABE">
        <w:rPr>
          <w:sz w:val="28"/>
          <w:szCs w:val="28"/>
        </w:rPr>
        <w:t xml:space="preserve">вынесено штрафов на сумму </w:t>
      </w:r>
      <w:r w:rsidR="00070917" w:rsidRPr="00010ABE">
        <w:rPr>
          <w:sz w:val="28"/>
          <w:szCs w:val="28"/>
        </w:rPr>
        <w:t>67 тысяч рублей</w:t>
      </w:r>
      <w:r w:rsidRPr="00010ABE">
        <w:rPr>
          <w:sz w:val="28"/>
          <w:szCs w:val="28"/>
        </w:rPr>
        <w:t xml:space="preserve">, в сфере нарушений общественного порядка </w:t>
      </w:r>
      <w:r w:rsidR="00070917" w:rsidRPr="00010ABE">
        <w:rPr>
          <w:sz w:val="28"/>
          <w:szCs w:val="28"/>
        </w:rPr>
        <w:t>46 тысяч рублей</w:t>
      </w:r>
      <w:r w:rsidRPr="00010ABE">
        <w:rPr>
          <w:sz w:val="28"/>
          <w:szCs w:val="28"/>
        </w:rPr>
        <w:t>.</w:t>
      </w:r>
    </w:p>
    <w:p w:rsidR="00D92F65" w:rsidRPr="00010ABE" w:rsidRDefault="00D92F65" w:rsidP="00126DC1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10ABE">
        <w:rPr>
          <w:sz w:val="28"/>
          <w:szCs w:val="28"/>
        </w:rPr>
        <w:t>За нарушени</w:t>
      </w:r>
      <w:r w:rsidR="00F42C89" w:rsidRPr="00010ABE">
        <w:rPr>
          <w:sz w:val="28"/>
          <w:szCs w:val="28"/>
        </w:rPr>
        <w:t>я</w:t>
      </w:r>
      <w:r w:rsidRPr="00010ABE">
        <w:rPr>
          <w:sz w:val="28"/>
          <w:szCs w:val="28"/>
        </w:rPr>
        <w:t xml:space="preserve"> Правил благоустройства в течение года выписано</w:t>
      </w:r>
      <w:r w:rsidR="00193FC3" w:rsidRPr="00010ABE">
        <w:rPr>
          <w:sz w:val="28"/>
          <w:szCs w:val="28"/>
        </w:rPr>
        <w:t xml:space="preserve"> </w:t>
      </w:r>
      <w:r w:rsidR="005C5714" w:rsidRPr="00010ABE">
        <w:rPr>
          <w:sz w:val="28"/>
          <w:szCs w:val="28"/>
        </w:rPr>
        <w:t xml:space="preserve">более 2500 </w:t>
      </w:r>
      <w:r w:rsidR="00193FC3" w:rsidRPr="00010ABE">
        <w:rPr>
          <w:sz w:val="28"/>
          <w:szCs w:val="28"/>
        </w:rPr>
        <w:t>предписаний, из которых исполнено</w:t>
      </w:r>
      <w:r w:rsidR="00070917" w:rsidRPr="00010ABE">
        <w:rPr>
          <w:sz w:val="28"/>
          <w:szCs w:val="28"/>
        </w:rPr>
        <w:t xml:space="preserve"> 92</w:t>
      </w:r>
      <w:r w:rsidR="00193FC3" w:rsidRPr="00010ABE">
        <w:rPr>
          <w:sz w:val="28"/>
          <w:szCs w:val="28"/>
        </w:rPr>
        <w:t xml:space="preserve">%. </w:t>
      </w:r>
      <w:r w:rsidRPr="00010ABE">
        <w:rPr>
          <w:sz w:val="28"/>
          <w:szCs w:val="28"/>
        </w:rPr>
        <w:t xml:space="preserve">  </w:t>
      </w:r>
    </w:p>
    <w:p w:rsidR="00193FC3" w:rsidRPr="00010ABE" w:rsidRDefault="00484719" w:rsidP="00193FC3">
      <w:pPr>
        <w:shd w:val="clear" w:color="auto" w:fill="FFFFFF"/>
        <w:spacing w:line="300" w:lineRule="atLeast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 xml:space="preserve">Сегодняшний уровень социально-экономического развития поселения - это итог совместной деятельности, основная цель которой неизменна – повышение уровня благосостояния населения. Сегодня время предъявляет к нам высокие требования. </w:t>
      </w:r>
      <w:r w:rsidR="00193FC3" w:rsidRPr="00010ABE">
        <w:rPr>
          <w:rFonts w:ascii="Times New Roman" w:eastAsia="Times New Roman" w:hAnsi="Times New Roman" w:cs="Times New Roman"/>
          <w:color w:val="auto"/>
          <w:sz w:val="28"/>
          <w:szCs w:val="28"/>
        </w:rPr>
        <w:t>Губернатор Краснодарского края  Вениамин Кондратьев при постановке задач на 2017 год подчеркнул, что «конечный итог этой задачи — улучшение качества жизни населения</w:t>
      </w:r>
      <w:proofErr w:type="gramStart"/>
      <w:r w:rsidR="00193FC3" w:rsidRPr="00010A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.» </w:t>
      </w:r>
      <w:proofErr w:type="gramEnd"/>
    </w:p>
    <w:p w:rsidR="00484719" w:rsidRPr="00010ABE" w:rsidRDefault="00484719" w:rsidP="00193FC3">
      <w:pPr>
        <w:shd w:val="clear" w:color="auto" w:fill="FFFFFF"/>
        <w:spacing w:line="194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b/>
          <w:sz w:val="28"/>
          <w:szCs w:val="28"/>
        </w:rPr>
        <w:t xml:space="preserve">Основу развития поселения определяет состояние экономики города. </w:t>
      </w:r>
      <w:r w:rsidRPr="00010ABE">
        <w:rPr>
          <w:rFonts w:ascii="Times New Roman" w:hAnsi="Times New Roman" w:cs="Times New Roman"/>
          <w:sz w:val="28"/>
          <w:szCs w:val="28"/>
        </w:rPr>
        <w:t xml:space="preserve">За прошедший год в большинстве отраслей промышленного производства </w:t>
      </w:r>
      <w:r w:rsidRPr="00010ABE">
        <w:rPr>
          <w:rFonts w:ascii="Times New Roman" w:hAnsi="Times New Roman" w:cs="Times New Roman"/>
          <w:bCs/>
          <w:sz w:val="28"/>
          <w:szCs w:val="28"/>
        </w:rPr>
        <w:t>наблюдалась положительная динамика, что и</w:t>
      </w:r>
      <w:r w:rsidRPr="00010ABE">
        <w:rPr>
          <w:rFonts w:ascii="Times New Roman" w:hAnsi="Times New Roman" w:cs="Times New Roman"/>
          <w:sz w:val="28"/>
          <w:szCs w:val="28"/>
        </w:rPr>
        <w:t xml:space="preserve"> позволило получить объемы производства базовых отраслей экономики по крупным и средним предприятиям на 7% больше, чем в 2016 году.</w:t>
      </w:r>
    </w:p>
    <w:p w:rsidR="00484719" w:rsidRPr="00010ABE" w:rsidRDefault="00484719" w:rsidP="00484719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10ABE">
        <w:rPr>
          <w:sz w:val="28"/>
          <w:szCs w:val="28"/>
        </w:rPr>
        <w:t xml:space="preserve">Объем отгруженных товаров собственного производства в промышленном секторе по крупным и средним организациям составил 19 миллиардов рублей. За </w:t>
      </w:r>
      <w:r w:rsidR="00F42C89" w:rsidRPr="00010ABE">
        <w:rPr>
          <w:sz w:val="28"/>
          <w:szCs w:val="28"/>
        </w:rPr>
        <w:t xml:space="preserve">прошлый </w:t>
      </w:r>
      <w:r w:rsidRPr="00010ABE">
        <w:rPr>
          <w:sz w:val="28"/>
          <w:szCs w:val="28"/>
        </w:rPr>
        <w:t xml:space="preserve">год объем розничного товарооборота по крупным и средним предприятиям составил </w:t>
      </w:r>
      <w:r w:rsidR="00F42C89" w:rsidRPr="00010ABE">
        <w:rPr>
          <w:sz w:val="28"/>
          <w:szCs w:val="28"/>
        </w:rPr>
        <w:t xml:space="preserve">более </w:t>
      </w:r>
      <w:r w:rsidRPr="00010ABE">
        <w:rPr>
          <w:sz w:val="28"/>
          <w:szCs w:val="28"/>
        </w:rPr>
        <w:t>3 миллиард</w:t>
      </w:r>
      <w:r w:rsidR="00F42C89" w:rsidRPr="00010ABE">
        <w:rPr>
          <w:sz w:val="28"/>
          <w:szCs w:val="28"/>
        </w:rPr>
        <w:t>ов</w:t>
      </w:r>
      <w:r w:rsidRPr="00010ABE">
        <w:rPr>
          <w:sz w:val="28"/>
          <w:szCs w:val="28"/>
        </w:rPr>
        <w:t xml:space="preserve"> рублей, оборот общественного питания - 36 миллионов рублей.</w:t>
      </w:r>
    </w:p>
    <w:p w:rsidR="00484719" w:rsidRPr="00010ABE" w:rsidRDefault="00484719" w:rsidP="00484719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10ABE">
        <w:rPr>
          <w:sz w:val="28"/>
          <w:szCs w:val="28"/>
        </w:rPr>
        <w:t>Промышленный комплекс города выпускае</w:t>
      </w:r>
      <w:r w:rsidR="00750FD3" w:rsidRPr="00010ABE">
        <w:rPr>
          <w:sz w:val="28"/>
          <w:szCs w:val="28"/>
        </w:rPr>
        <w:t>т конкурентоспособную продукцию: масло растительное, детское питание, сахар,  лакокрасочные материалы, технику, оборудование.</w:t>
      </w:r>
    </w:p>
    <w:p w:rsidR="00484719" w:rsidRPr="00010ABE" w:rsidRDefault="00484719" w:rsidP="00484719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10ABE">
        <w:rPr>
          <w:sz w:val="28"/>
          <w:szCs w:val="28"/>
        </w:rPr>
        <w:t xml:space="preserve"> Среднемесячная заработная плата работников по крупным и средним организациям по состоянию на </w:t>
      </w:r>
      <w:r w:rsidR="00F42C89" w:rsidRPr="00010ABE">
        <w:rPr>
          <w:sz w:val="28"/>
          <w:szCs w:val="28"/>
        </w:rPr>
        <w:t>начало 2018</w:t>
      </w:r>
      <w:r w:rsidRPr="00010ABE">
        <w:rPr>
          <w:sz w:val="28"/>
          <w:szCs w:val="28"/>
        </w:rPr>
        <w:t xml:space="preserve"> года составила 24 тысячи 600 рублей. Это ниже </w:t>
      </w:r>
      <w:proofErr w:type="spellStart"/>
      <w:r w:rsidRPr="00010ABE">
        <w:rPr>
          <w:sz w:val="28"/>
          <w:szCs w:val="28"/>
        </w:rPr>
        <w:t>среднекраевого</w:t>
      </w:r>
      <w:proofErr w:type="spellEnd"/>
      <w:r w:rsidRPr="00010ABE">
        <w:rPr>
          <w:sz w:val="28"/>
          <w:szCs w:val="28"/>
        </w:rPr>
        <w:t xml:space="preserve"> уровня, который сегодня составляет более 33 тысяч рублей. С нас никто не снимает ответственности, поэтому мы прилагаем все силы для поиска новых форм работы и расширения взаимодействия с работодателями. </w:t>
      </w:r>
    </w:p>
    <w:p w:rsidR="00484719" w:rsidRPr="00010ABE" w:rsidRDefault="00484719" w:rsidP="0048471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 xml:space="preserve">Основной ресурс развития города – это инвестиции. В рамках внутрипроизводственных программ предприятиями проводятся мероприятия по модернизации и строительству производственных участков, а также  приобретению нового  оборудования. Такими крупными предприятиями </w:t>
      </w:r>
      <w:r w:rsidRPr="00010ABE">
        <w:rPr>
          <w:rFonts w:ascii="Times New Roman" w:hAnsi="Times New Roman" w:cs="Times New Roman"/>
          <w:sz w:val="28"/>
          <w:szCs w:val="28"/>
        </w:rPr>
        <w:lastRenderedPageBreak/>
        <w:t xml:space="preserve">города как «Агрофирма «Прогресс»,  «ППЗ «Лабинский», «Лабинск-сахар»,  «Химик» и  «Лабинский МЭЗ» на эти цели  направлено 436 миллионов рублей.  Всего </w:t>
      </w:r>
      <w:proofErr w:type="gramStart"/>
      <w:r w:rsidRPr="00010ABE">
        <w:rPr>
          <w:rFonts w:ascii="Times New Roman" w:hAnsi="Times New Roman" w:cs="Times New Roman"/>
          <w:sz w:val="28"/>
          <w:szCs w:val="28"/>
        </w:rPr>
        <w:t>в отчетном году  по прогнозным данным  в экономику города привлечено инвестиций в сумме</w:t>
      </w:r>
      <w:proofErr w:type="gramEnd"/>
      <w:r w:rsidRPr="00010ABE">
        <w:rPr>
          <w:rFonts w:ascii="Times New Roman" w:hAnsi="Times New Roman" w:cs="Times New Roman"/>
          <w:sz w:val="28"/>
          <w:szCs w:val="28"/>
        </w:rPr>
        <w:t xml:space="preserve"> </w:t>
      </w:r>
      <w:r w:rsidR="008A1ECC" w:rsidRPr="00010ABE">
        <w:rPr>
          <w:rFonts w:ascii="Times New Roman" w:hAnsi="Times New Roman" w:cs="Times New Roman"/>
          <w:sz w:val="28"/>
          <w:szCs w:val="28"/>
        </w:rPr>
        <w:t>более 1</w:t>
      </w:r>
      <w:r w:rsidRPr="00010ABE">
        <w:rPr>
          <w:rFonts w:ascii="Times New Roman" w:hAnsi="Times New Roman" w:cs="Times New Roman"/>
          <w:sz w:val="28"/>
          <w:szCs w:val="28"/>
        </w:rPr>
        <w:t xml:space="preserve"> миллиарда рублей. </w:t>
      </w:r>
      <w:proofErr w:type="gramStart"/>
      <w:r w:rsidRPr="00010ABE">
        <w:rPr>
          <w:rFonts w:ascii="Times New Roman" w:hAnsi="Times New Roman" w:cs="Times New Roman"/>
          <w:color w:val="auto"/>
          <w:sz w:val="28"/>
          <w:szCs w:val="28"/>
        </w:rPr>
        <w:t>В целях дальнейшего улучшения инвестиционного климата в поселении будет продолжен заинтересованный диалог в поддержку проектов предпринимателей, готовых сочетать свои интересы с интересами развития города</w:t>
      </w:r>
      <w:r w:rsidR="00991843" w:rsidRPr="00010AB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010ABE">
        <w:rPr>
          <w:rFonts w:ascii="Times New Roman" w:hAnsi="Times New Roman" w:cs="Times New Roman"/>
          <w:color w:val="auto"/>
          <w:sz w:val="28"/>
          <w:szCs w:val="28"/>
        </w:rPr>
        <w:t xml:space="preserve"> и проводиться планомерная работа по сокращению сроков и упрощению административных процедур, связанных с решением вопросов предоставления земельных участков.</w:t>
      </w:r>
      <w:proofErr w:type="gramEnd"/>
    </w:p>
    <w:p w:rsidR="00484719" w:rsidRPr="00010ABE" w:rsidRDefault="00484719" w:rsidP="00484719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10ABE">
        <w:rPr>
          <w:sz w:val="28"/>
          <w:szCs w:val="28"/>
        </w:rPr>
        <w:t>Серьезным резервом развития города и улучшения социального климата, безусловно, является успешное продвижение малого и среднего бизнеса, существенная роль которого в экономике города подтверждается статистическими данными. На территории города осуществляют свою деятельность 3 тысячи 790 субъект</w:t>
      </w:r>
      <w:r w:rsidR="00056C0C" w:rsidRPr="00010ABE">
        <w:rPr>
          <w:sz w:val="28"/>
          <w:szCs w:val="28"/>
        </w:rPr>
        <w:t>ов</w:t>
      </w:r>
      <w:r w:rsidRPr="00010ABE">
        <w:rPr>
          <w:sz w:val="28"/>
          <w:szCs w:val="28"/>
        </w:rPr>
        <w:t xml:space="preserve"> малого и среднего предпринимательства, из них  3 тысячи 308 индивидуальных предпринимателей.</w:t>
      </w:r>
    </w:p>
    <w:p w:rsidR="00484719" w:rsidRPr="00010ABE" w:rsidRDefault="00484719" w:rsidP="00484719">
      <w:pPr>
        <w:ind w:firstLine="709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010ABE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Большая часть </w:t>
      </w:r>
      <w:proofErr w:type="gramStart"/>
      <w:r w:rsidRPr="00010ABE">
        <w:rPr>
          <w:rFonts w:ascii="Times New Roman" w:hAnsi="Times New Roman" w:cs="Times New Roman"/>
          <w:bCs/>
          <w:iCs/>
          <w:color w:val="auto"/>
          <w:sz w:val="28"/>
          <w:szCs w:val="28"/>
        </w:rPr>
        <w:t>объема базовых отраслей экономики города</w:t>
      </w:r>
      <w:proofErr w:type="gramEnd"/>
      <w:r w:rsidRPr="00010ABE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приходится на долю потребительского рынка, к которому относится торговля, общественное питание и сфера услуг. Причем, наиболее устойчиво и достаточно интенсивно развивается в этой сфере торговый сектор.</w:t>
      </w:r>
    </w:p>
    <w:p w:rsidR="00484719" w:rsidRPr="00010ABE" w:rsidRDefault="00484719" w:rsidP="00484719">
      <w:pPr>
        <w:ind w:firstLine="708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color w:val="auto"/>
          <w:sz w:val="28"/>
          <w:szCs w:val="28"/>
        </w:rPr>
        <w:t xml:space="preserve">В отчетном году численность объектов потребительской сферы увеличилась на 24 единицы. Рост сети объектов потребительской сферы за отчетный год </w:t>
      </w:r>
      <w:r w:rsidR="008A6FA1" w:rsidRPr="00010ABE">
        <w:rPr>
          <w:rFonts w:ascii="Times New Roman" w:hAnsi="Times New Roman" w:cs="Times New Roman"/>
          <w:color w:val="auto"/>
          <w:sz w:val="28"/>
          <w:szCs w:val="28"/>
        </w:rPr>
        <w:t>составил</w:t>
      </w:r>
      <w:r w:rsidRPr="00010ABE">
        <w:rPr>
          <w:rFonts w:ascii="Times New Roman" w:hAnsi="Times New Roman" w:cs="Times New Roman"/>
          <w:color w:val="auto"/>
          <w:sz w:val="28"/>
          <w:szCs w:val="28"/>
        </w:rPr>
        <w:t xml:space="preserve"> 2%. Торговая площадь предприятий торговли увеличилась по сравнению с 2016 годом на 4,6 тыс. кв. м. </w:t>
      </w:r>
      <w:r w:rsidRPr="00010ABE">
        <w:rPr>
          <w:rFonts w:ascii="Times New Roman" w:eastAsia="Batang" w:hAnsi="Times New Roman" w:cs="Times New Roman"/>
          <w:sz w:val="28"/>
          <w:szCs w:val="28"/>
        </w:rPr>
        <w:t xml:space="preserve">Обеспеченность населения города Лабинска торговыми площадями на 1000 жителей составляет 1160 кв. м, </w:t>
      </w:r>
      <w:r w:rsidR="00F42C89" w:rsidRPr="00010ABE">
        <w:rPr>
          <w:rFonts w:ascii="Times New Roman" w:eastAsia="Batang" w:hAnsi="Times New Roman" w:cs="Times New Roman"/>
          <w:sz w:val="28"/>
          <w:szCs w:val="28"/>
        </w:rPr>
        <w:t xml:space="preserve">что в 2 раза больше </w:t>
      </w:r>
      <w:proofErr w:type="spellStart"/>
      <w:r w:rsidR="00F42C89" w:rsidRPr="00010ABE">
        <w:rPr>
          <w:rFonts w:ascii="Times New Roman" w:eastAsia="Batang" w:hAnsi="Times New Roman" w:cs="Times New Roman"/>
          <w:sz w:val="28"/>
          <w:szCs w:val="28"/>
        </w:rPr>
        <w:t>среднекраевого</w:t>
      </w:r>
      <w:proofErr w:type="spellEnd"/>
      <w:r w:rsidR="00F42C89" w:rsidRPr="00010ABE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010ABE">
        <w:rPr>
          <w:rFonts w:ascii="Times New Roman" w:eastAsia="Batang" w:hAnsi="Times New Roman" w:cs="Times New Roman"/>
          <w:sz w:val="28"/>
          <w:szCs w:val="28"/>
        </w:rPr>
        <w:t>норматив</w:t>
      </w:r>
      <w:r w:rsidR="00F42C89" w:rsidRPr="00010ABE">
        <w:rPr>
          <w:rFonts w:ascii="Times New Roman" w:eastAsia="Batang" w:hAnsi="Times New Roman" w:cs="Times New Roman"/>
          <w:sz w:val="28"/>
          <w:szCs w:val="28"/>
        </w:rPr>
        <w:t>а</w:t>
      </w:r>
      <w:r w:rsidRPr="00010ABE">
        <w:rPr>
          <w:rFonts w:ascii="Times New Roman" w:eastAsia="Batang" w:hAnsi="Times New Roman" w:cs="Times New Roman"/>
          <w:sz w:val="28"/>
          <w:szCs w:val="28"/>
        </w:rPr>
        <w:t>.</w:t>
      </w:r>
    </w:p>
    <w:p w:rsidR="00484719" w:rsidRPr="00010ABE" w:rsidRDefault="00484719" w:rsidP="00484719">
      <w:pPr>
        <w:pStyle w:val="af"/>
        <w:overflowPunct w:val="0"/>
        <w:autoSpaceDE w:val="0"/>
        <w:ind w:firstLine="709"/>
        <w:textAlignment w:val="baseline"/>
        <w:rPr>
          <w:szCs w:val="28"/>
        </w:rPr>
      </w:pPr>
      <w:r w:rsidRPr="00010ABE">
        <w:rPr>
          <w:szCs w:val="28"/>
        </w:rPr>
        <w:t xml:space="preserve">Более 40 % общего товарооборота приходится на продукты питания. При этом значительная часть реализуемых товаров -   это продукция кубанских производителей. </w:t>
      </w:r>
    </w:p>
    <w:p w:rsidR="00484719" w:rsidRPr="00010ABE" w:rsidRDefault="00484719" w:rsidP="00484719">
      <w:pPr>
        <w:tabs>
          <w:tab w:val="left" w:pos="709"/>
          <w:tab w:val="left" w:pos="993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0ABE">
        <w:rPr>
          <w:rFonts w:ascii="Times New Roman" w:hAnsi="Times New Roman" w:cs="Times New Roman"/>
          <w:color w:val="auto"/>
          <w:sz w:val="28"/>
          <w:szCs w:val="28"/>
        </w:rPr>
        <w:t xml:space="preserve">         На территории города осуществляют свою деятельность 8 ярмарок и 5 универсальных периодичных розничных ярмарок. </w:t>
      </w:r>
    </w:p>
    <w:p w:rsidR="00484719" w:rsidRPr="00010ABE" w:rsidRDefault="00484719" w:rsidP="00484719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010ABE">
        <w:rPr>
          <w:sz w:val="28"/>
          <w:szCs w:val="28"/>
        </w:rPr>
        <w:t>Важнейшими показателями эффективности нашей работы остаётся ситуация на рынке труда.</w:t>
      </w:r>
    </w:p>
    <w:p w:rsidR="00484719" w:rsidRPr="00010ABE" w:rsidRDefault="00484719" w:rsidP="004847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>По состоянию на 01</w:t>
      </w:r>
      <w:r w:rsidR="009D3E75" w:rsidRPr="00010ABE">
        <w:rPr>
          <w:rFonts w:ascii="Times New Roman" w:hAnsi="Times New Roman" w:cs="Times New Roman"/>
          <w:sz w:val="28"/>
          <w:szCs w:val="28"/>
        </w:rPr>
        <w:t xml:space="preserve"> января 2018</w:t>
      </w:r>
      <w:r w:rsidRPr="00010ABE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110AF5" w:rsidRPr="00010ABE">
        <w:rPr>
          <w:rFonts w:ascii="Times New Roman" w:hAnsi="Times New Roman" w:cs="Times New Roman"/>
          <w:sz w:val="28"/>
          <w:szCs w:val="28"/>
        </w:rPr>
        <w:t>Лабинске</w:t>
      </w:r>
      <w:r w:rsidRPr="00010ABE">
        <w:rPr>
          <w:rFonts w:ascii="Times New Roman" w:hAnsi="Times New Roman" w:cs="Times New Roman"/>
          <w:sz w:val="28"/>
          <w:szCs w:val="28"/>
        </w:rPr>
        <w:t xml:space="preserve"> количество трудоспособного населения составляет более 31 тыс. чел., из них более 27 тыс. чел. заняты в экономике.</w:t>
      </w:r>
      <w:r w:rsidRPr="00010ABE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010ABE">
        <w:rPr>
          <w:rFonts w:ascii="Times New Roman" w:hAnsi="Times New Roman" w:cs="Times New Roman"/>
          <w:sz w:val="28"/>
          <w:szCs w:val="28"/>
        </w:rPr>
        <w:tab/>
        <w:t xml:space="preserve">Официально  зарегистрированных безработных граждан 309 человек. Уровень регистрируемой безработицы составляет 1 %.  </w:t>
      </w:r>
    </w:p>
    <w:p w:rsidR="00585123" w:rsidRPr="00010ABE" w:rsidRDefault="00585123" w:rsidP="00585123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10ABE">
        <w:rPr>
          <w:sz w:val="28"/>
          <w:szCs w:val="28"/>
        </w:rPr>
        <w:t xml:space="preserve">Одним из основных мероприятий пропаганды занятости населения являются ярмарки вакансий. В прошлом году центр занятости стал организатором 23 таких ярмарок, в которых приняли участие </w:t>
      </w:r>
      <w:r w:rsidR="00110AF5" w:rsidRPr="00010ABE">
        <w:rPr>
          <w:sz w:val="28"/>
          <w:szCs w:val="28"/>
        </w:rPr>
        <w:t>более двух тысяч</w:t>
      </w:r>
      <w:r w:rsidRPr="00010ABE">
        <w:rPr>
          <w:sz w:val="28"/>
          <w:szCs w:val="28"/>
        </w:rPr>
        <w:t xml:space="preserve"> </w:t>
      </w:r>
      <w:r w:rsidR="00110AF5" w:rsidRPr="00010ABE">
        <w:rPr>
          <w:sz w:val="28"/>
          <w:szCs w:val="28"/>
        </w:rPr>
        <w:t>человек, в</w:t>
      </w:r>
      <w:r w:rsidRPr="00010ABE">
        <w:rPr>
          <w:sz w:val="28"/>
          <w:szCs w:val="28"/>
        </w:rPr>
        <w:t xml:space="preserve"> том числе специализированных для инвалидов, пенсионеров, молодежи и других категорий граждан. </w:t>
      </w:r>
    </w:p>
    <w:p w:rsidR="00A917B7" w:rsidRPr="00010ABE" w:rsidRDefault="00A917B7" w:rsidP="009843E6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10ABE">
        <w:rPr>
          <w:sz w:val="28"/>
          <w:szCs w:val="28"/>
        </w:rPr>
        <w:t xml:space="preserve">Бюджетная политика, бесспорно, является важнейшим механизмом в жизни города, и ей уделяется первостепенное внимание. Бюджет – это основной показатель развития, ведь именно при наличии средств можно с успехом выполнить все поставленные задачи. Для бюджета города 2017 год </w:t>
      </w:r>
      <w:r w:rsidRPr="00010ABE">
        <w:rPr>
          <w:sz w:val="28"/>
          <w:szCs w:val="28"/>
        </w:rPr>
        <w:lastRenderedPageBreak/>
        <w:t xml:space="preserve">стал испытанием на качество планирования и исполнения основных финансовых обязательств. Формируя и корректируя параметры бюджета в сложных экономических условиях, мы сохранили его социальную направленность, сумели привлечь дополнительные средства краевых и федеральных программ на условиях </w:t>
      </w:r>
      <w:proofErr w:type="spellStart"/>
      <w:r w:rsidRPr="00010ABE">
        <w:rPr>
          <w:sz w:val="28"/>
          <w:szCs w:val="28"/>
        </w:rPr>
        <w:t>софинансирования</w:t>
      </w:r>
      <w:proofErr w:type="spellEnd"/>
      <w:r w:rsidRPr="00010ABE">
        <w:rPr>
          <w:sz w:val="28"/>
          <w:szCs w:val="28"/>
        </w:rPr>
        <w:t xml:space="preserve"> из местного бюджета, так как понимали, что должны сохранить социальную стабильность.</w:t>
      </w:r>
    </w:p>
    <w:p w:rsidR="00ED0FB5" w:rsidRPr="00010ABE" w:rsidRDefault="00ED0FB5" w:rsidP="00984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>За 2017 год поступило 272 млн. рублей доходов, в том числе собственных доходов 18</w:t>
      </w:r>
      <w:r w:rsidR="00D6674F" w:rsidRPr="00010ABE">
        <w:rPr>
          <w:rFonts w:ascii="Times New Roman" w:hAnsi="Times New Roman" w:cs="Times New Roman"/>
          <w:sz w:val="28"/>
          <w:szCs w:val="28"/>
        </w:rPr>
        <w:t>8</w:t>
      </w:r>
      <w:r w:rsidRPr="00010ABE">
        <w:rPr>
          <w:rFonts w:ascii="Times New Roman" w:hAnsi="Times New Roman" w:cs="Times New Roman"/>
          <w:sz w:val="28"/>
          <w:szCs w:val="28"/>
        </w:rPr>
        <w:t xml:space="preserve"> млн. рублей. Годовые плановые </w:t>
      </w:r>
      <w:proofErr w:type="gramStart"/>
      <w:r w:rsidRPr="00010ABE">
        <w:rPr>
          <w:rFonts w:ascii="Times New Roman" w:hAnsi="Times New Roman" w:cs="Times New Roman"/>
          <w:sz w:val="28"/>
          <w:szCs w:val="28"/>
        </w:rPr>
        <w:t>назначения</w:t>
      </w:r>
      <w:proofErr w:type="gramEnd"/>
      <w:r w:rsidRPr="00010ABE">
        <w:rPr>
          <w:rFonts w:ascii="Times New Roman" w:hAnsi="Times New Roman" w:cs="Times New Roman"/>
          <w:sz w:val="28"/>
          <w:szCs w:val="28"/>
        </w:rPr>
        <w:t xml:space="preserve"> </w:t>
      </w:r>
      <w:r w:rsidR="00110AF5" w:rsidRPr="00010ABE">
        <w:rPr>
          <w:rFonts w:ascii="Times New Roman" w:hAnsi="Times New Roman" w:cs="Times New Roman"/>
          <w:sz w:val="28"/>
          <w:szCs w:val="28"/>
        </w:rPr>
        <w:t>к сожалению,</w:t>
      </w:r>
      <w:r w:rsidRPr="00010ABE">
        <w:rPr>
          <w:rFonts w:ascii="Times New Roman" w:hAnsi="Times New Roman" w:cs="Times New Roman"/>
          <w:sz w:val="28"/>
          <w:szCs w:val="28"/>
        </w:rPr>
        <w:t xml:space="preserve"> выполнены не в полном объеме, всего на 92%, однако темп роста к уровню 2016 года составил 106%. </w:t>
      </w:r>
    </w:p>
    <w:p w:rsidR="00ED0FB5" w:rsidRPr="00010ABE" w:rsidRDefault="00ED0FB5" w:rsidP="00984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ABE">
        <w:rPr>
          <w:rFonts w:ascii="Times New Roman" w:hAnsi="Times New Roman" w:cs="Times New Roman"/>
          <w:sz w:val="28"/>
          <w:szCs w:val="28"/>
        </w:rPr>
        <w:t>Благодаря проведению совместных действий по сокращению задолженности по платежам в бюджет</w:t>
      </w:r>
      <w:proofErr w:type="gramEnd"/>
      <w:r w:rsidRPr="00010ABE">
        <w:rPr>
          <w:rFonts w:ascii="Times New Roman" w:hAnsi="Times New Roman" w:cs="Times New Roman"/>
          <w:sz w:val="28"/>
          <w:szCs w:val="28"/>
        </w:rPr>
        <w:t>, в том числе консолидированный</w:t>
      </w:r>
      <w:r w:rsidR="000D584F" w:rsidRPr="00010ABE">
        <w:rPr>
          <w:rFonts w:ascii="Times New Roman" w:hAnsi="Times New Roman" w:cs="Times New Roman"/>
          <w:sz w:val="28"/>
          <w:szCs w:val="28"/>
        </w:rPr>
        <w:t>,</w:t>
      </w:r>
      <w:r w:rsidRPr="00010ABE">
        <w:rPr>
          <w:rFonts w:ascii="Times New Roman" w:hAnsi="Times New Roman" w:cs="Times New Roman"/>
          <w:sz w:val="28"/>
          <w:szCs w:val="28"/>
        </w:rPr>
        <w:t xml:space="preserve"> удалось достигнуть </w:t>
      </w:r>
      <w:r w:rsidR="00E71C4C" w:rsidRPr="00010ABE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Pr="00010ABE">
        <w:rPr>
          <w:rFonts w:ascii="Times New Roman" w:hAnsi="Times New Roman" w:cs="Times New Roman"/>
          <w:sz w:val="28"/>
          <w:szCs w:val="28"/>
        </w:rPr>
        <w:t xml:space="preserve"> результатов. В течение отчетного года проведено 23 межведомственных комиссии по неплатежам</w:t>
      </w:r>
      <w:r w:rsidR="00872165" w:rsidRPr="00010ABE">
        <w:rPr>
          <w:rFonts w:ascii="Times New Roman" w:hAnsi="Times New Roman" w:cs="Times New Roman"/>
          <w:sz w:val="28"/>
          <w:szCs w:val="28"/>
        </w:rPr>
        <w:t xml:space="preserve"> на общую сумму 23 млн. рублей</w:t>
      </w:r>
      <w:r w:rsidRPr="00010ABE">
        <w:rPr>
          <w:rFonts w:ascii="Times New Roman" w:hAnsi="Times New Roman" w:cs="Times New Roman"/>
          <w:sz w:val="28"/>
          <w:szCs w:val="28"/>
        </w:rPr>
        <w:t xml:space="preserve">, на которых заслушано 121 предприятие и </w:t>
      </w:r>
      <w:r w:rsidR="00110AF5" w:rsidRPr="00010ABE">
        <w:rPr>
          <w:rFonts w:ascii="Times New Roman" w:hAnsi="Times New Roman" w:cs="Times New Roman"/>
          <w:sz w:val="28"/>
          <w:szCs w:val="28"/>
        </w:rPr>
        <w:t>почти 3000</w:t>
      </w:r>
      <w:r w:rsidRPr="00010ABE">
        <w:rPr>
          <w:rFonts w:ascii="Times New Roman" w:hAnsi="Times New Roman" w:cs="Times New Roman"/>
          <w:sz w:val="28"/>
          <w:szCs w:val="28"/>
        </w:rPr>
        <w:t xml:space="preserve"> физических лиц. </w:t>
      </w:r>
    </w:p>
    <w:p w:rsidR="00ED0FB5" w:rsidRPr="00010ABE" w:rsidRDefault="00C56A6E" w:rsidP="009843E6">
      <w:pPr>
        <w:tabs>
          <w:tab w:val="left" w:pos="679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>В</w:t>
      </w:r>
      <w:r w:rsidR="00ED0FB5" w:rsidRPr="00010ABE">
        <w:rPr>
          <w:rFonts w:ascii="Times New Roman" w:hAnsi="Times New Roman" w:cs="Times New Roman"/>
          <w:sz w:val="28"/>
          <w:szCs w:val="28"/>
        </w:rPr>
        <w:t xml:space="preserve"> целях повышения эффективности поступления </w:t>
      </w:r>
      <w:r w:rsidR="00110AF5" w:rsidRPr="00010ABE">
        <w:rPr>
          <w:rFonts w:ascii="Times New Roman" w:hAnsi="Times New Roman" w:cs="Times New Roman"/>
          <w:sz w:val="28"/>
          <w:szCs w:val="28"/>
        </w:rPr>
        <w:t>средств от</w:t>
      </w:r>
      <w:r w:rsidR="00ED0FB5" w:rsidRPr="00010ABE">
        <w:rPr>
          <w:rFonts w:ascii="Times New Roman" w:hAnsi="Times New Roman" w:cs="Times New Roman"/>
          <w:sz w:val="28"/>
          <w:szCs w:val="28"/>
        </w:rPr>
        <w:t xml:space="preserve"> использования земельных участков не только в виде налога, но и в виде арендной платы проводится </w:t>
      </w:r>
      <w:proofErr w:type="gramStart"/>
      <w:r w:rsidR="00ED0FB5" w:rsidRPr="00010ABE">
        <w:rPr>
          <w:rFonts w:ascii="Times New Roman" w:hAnsi="Times New Roman" w:cs="Times New Roman"/>
          <w:sz w:val="28"/>
          <w:szCs w:val="28"/>
        </w:rPr>
        <w:t>работа</w:t>
      </w:r>
      <w:proofErr w:type="gramEnd"/>
      <w:r w:rsidR="00ED0FB5" w:rsidRPr="00010ABE">
        <w:rPr>
          <w:rFonts w:ascii="Times New Roman" w:hAnsi="Times New Roman" w:cs="Times New Roman"/>
          <w:sz w:val="28"/>
          <w:szCs w:val="28"/>
        </w:rPr>
        <w:t xml:space="preserve"> как </w:t>
      </w:r>
      <w:r w:rsidR="000D584F" w:rsidRPr="00010ABE">
        <w:rPr>
          <w:rFonts w:ascii="Times New Roman" w:hAnsi="Times New Roman" w:cs="Times New Roman"/>
          <w:sz w:val="28"/>
          <w:szCs w:val="28"/>
        </w:rPr>
        <w:t xml:space="preserve">по </w:t>
      </w:r>
      <w:r w:rsidR="00ED0FB5" w:rsidRPr="00010ABE">
        <w:rPr>
          <w:rFonts w:ascii="Times New Roman" w:hAnsi="Times New Roman" w:cs="Times New Roman"/>
          <w:sz w:val="28"/>
          <w:szCs w:val="28"/>
        </w:rPr>
        <w:t>досудебному взысканию, так и за счет исковой деятельности. Так</w:t>
      </w:r>
      <w:r w:rsidR="00BA3FA3" w:rsidRPr="00010ABE">
        <w:rPr>
          <w:rFonts w:ascii="Times New Roman" w:hAnsi="Times New Roman" w:cs="Times New Roman"/>
          <w:sz w:val="28"/>
          <w:szCs w:val="28"/>
        </w:rPr>
        <w:t>,</w:t>
      </w:r>
      <w:r w:rsidR="00ED0FB5" w:rsidRPr="00010ABE">
        <w:rPr>
          <w:rFonts w:ascii="Times New Roman" w:hAnsi="Times New Roman" w:cs="Times New Roman"/>
          <w:sz w:val="28"/>
          <w:szCs w:val="28"/>
        </w:rPr>
        <w:t xml:space="preserve"> по итогам 2017 года направлено 857 претензий на уплату задолженности по арендной плате на сумму более 4 м</w:t>
      </w:r>
      <w:r w:rsidR="008A1ECC" w:rsidRPr="00010ABE">
        <w:rPr>
          <w:rFonts w:ascii="Times New Roman" w:hAnsi="Times New Roman" w:cs="Times New Roman"/>
          <w:sz w:val="28"/>
          <w:szCs w:val="28"/>
        </w:rPr>
        <w:t>иллионов</w:t>
      </w:r>
      <w:r w:rsidR="00ED0FB5" w:rsidRPr="00010ABE">
        <w:rPr>
          <w:rFonts w:ascii="Times New Roman" w:hAnsi="Times New Roman" w:cs="Times New Roman"/>
          <w:sz w:val="28"/>
          <w:szCs w:val="28"/>
        </w:rPr>
        <w:t xml:space="preserve"> рублей и 53 исковых заявления на сумму 7</w:t>
      </w:r>
      <w:r w:rsidR="006C5FA3" w:rsidRPr="00010ABE">
        <w:rPr>
          <w:rFonts w:ascii="Times New Roman" w:hAnsi="Times New Roman" w:cs="Times New Roman"/>
          <w:sz w:val="28"/>
          <w:szCs w:val="28"/>
        </w:rPr>
        <w:t xml:space="preserve"> </w:t>
      </w:r>
      <w:r w:rsidR="00ED0FB5" w:rsidRPr="00010ABE">
        <w:rPr>
          <w:rFonts w:ascii="Times New Roman" w:hAnsi="Times New Roman" w:cs="Times New Roman"/>
          <w:sz w:val="28"/>
          <w:szCs w:val="28"/>
        </w:rPr>
        <w:t>м</w:t>
      </w:r>
      <w:r w:rsidR="006C5FA3" w:rsidRPr="00010ABE">
        <w:rPr>
          <w:rFonts w:ascii="Times New Roman" w:hAnsi="Times New Roman" w:cs="Times New Roman"/>
          <w:sz w:val="28"/>
          <w:szCs w:val="28"/>
        </w:rPr>
        <w:t>иллионов</w:t>
      </w:r>
      <w:r w:rsidR="00ED0FB5" w:rsidRPr="00010ABE">
        <w:rPr>
          <w:rFonts w:ascii="Times New Roman" w:hAnsi="Times New Roman" w:cs="Times New Roman"/>
          <w:sz w:val="28"/>
          <w:szCs w:val="28"/>
        </w:rPr>
        <w:t xml:space="preserve"> руб</w:t>
      </w:r>
      <w:r w:rsidR="006C5FA3" w:rsidRPr="00010ABE">
        <w:rPr>
          <w:rFonts w:ascii="Times New Roman" w:hAnsi="Times New Roman" w:cs="Times New Roman"/>
          <w:sz w:val="28"/>
          <w:szCs w:val="28"/>
        </w:rPr>
        <w:t>лей</w:t>
      </w:r>
      <w:r w:rsidR="00ED0FB5" w:rsidRPr="00010ABE">
        <w:rPr>
          <w:rFonts w:ascii="Times New Roman" w:hAnsi="Times New Roman" w:cs="Times New Roman"/>
          <w:sz w:val="28"/>
          <w:szCs w:val="28"/>
        </w:rPr>
        <w:t>, вынесено решений по 11 искам, передано в службу судебных приставов 11 исков, оплачено 6 исковых заявлений.</w:t>
      </w:r>
    </w:p>
    <w:p w:rsidR="00D6674F" w:rsidRPr="00010ABE" w:rsidRDefault="00D6674F" w:rsidP="009843E6">
      <w:pPr>
        <w:pStyle w:val="20"/>
        <w:shd w:val="clear" w:color="auto" w:fill="auto"/>
        <w:spacing w:before="0" w:after="0" w:line="240" w:lineRule="auto"/>
        <w:ind w:firstLine="709"/>
        <w:jc w:val="both"/>
        <w:rPr>
          <w:color w:val="auto"/>
          <w:sz w:val="28"/>
          <w:szCs w:val="28"/>
        </w:rPr>
      </w:pPr>
      <w:r w:rsidRPr="00010ABE">
        <w:rPr>
          <w:color w:val="auto"/>
          <w:sz w:val="28"/>
          <w:szCs w:val="28"/>
        </w:rPr>
        <w:t>Еще несколько лет назад с трудом верилось в возможность реализации большинства осуществленных на сегодня проектов и программ. Это стало реальным благодаря формированию конструктивных взаимоотношений с краевой властью, депутатами всех уровней.</w:t>
      </w:r>
    </w:p>
    <w:p w:rsidR="00D6674F" w:rsidRPr="00010ABE" w:rsidRDefault="00D6674F" w:rsidP="00984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 xml:space="preserve">В 2017 году в городском поселении было реализовано 7 муниципальных и  12 ведомственных целевых программ  с общим объемом финансирования 113 млн. рублей, в том числе 4 из них на условиях </w:t>
      </w:r>
      <w:proofErr w:type="spellStart"/>
      <w:r w:rsidRPr="00010AB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10ABE">
        <w:rPr>
          <w:rFonts w:ascii="Times New Roman" w:hAnsi="Times New Roman" w:cs="Times New Roman"/>
          <w:sz w:val="28"/>
          <w:szCs w:val="28"/>
        </w:rPr>
        <w:t xml:space="preserve"> с вышестоящими бюджетами.</w:t>
      </w:r>
    </w:p>
    <w:p w:rsidR="00331668" w:rsidRPr="00010ABE" w:rsidRDefault="00584CA7" w:rsidP="00331668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10ABE">
        <w:rPr>
          <w:sz w:val="28"/>
          <w:szCs w:val="28"/>
        </w:rPr>
        <w:t xml:space="preserve">Реальное положение экономики города сегодня требует не только необходимости жесткой экономии, но и последовательного использования внутренних ресурсов. </w:t>
      </w:r>
      <w:r w:rsidR="00331668" w:rsidRPr="00010ABE">
        <w:rPr>
          <w:sz w:val="28"/>
          <w:szCs w:val="28"/>
        </w:rPr>
        <w:t xml:space="preserve">Эффективность </w:t>
      </w:r>
      <w:r w:rsidR="00E00A88" w:rsidRPr="00010ABE">
        <w:rPr>
          <w:sz w:val="28"/>
          <w:szCs w:val="28"/>
        </w:rPr>
        <w:t xml:space="preserve">всех </w:t>
      </w:r>
      <w:r w:rsidR="00331668" w:rsidRPr="00010ABE">
        <w:rPr>
          <w:sz w:val="28"/>
          <w:szCs w:val="28"/>
        </w:rPr>
        <w:t xml:space="preserve">муниципальных закупок составила почти 17,5% или </w:t>
      </w:r>
      <w:r w:rsidR="00110AF5" w:rsidRPr="00010ABE">
        <w:rPr>
          <w:sz w:val="28"/>
          <w:szCs w:val="28"/>
        </w:rPr>
        <w:t xml:space="preserve">более </w:t>
      </w:r>
      <w:r w:rsidR="00331668" w:rsidRPr="00010ABE">
        <w:rPr>
          <w:sz w:val="28"/>
          <w:szCs w:val="28"/>
        </w:rPr>
        <w:t>2</w:t>
      </w:r>
      <w:r w:rsidR="00110AF5" w:rsidRPr="00010ABE">
        <w:rPr>
          <w:sz w:val="28"/>
          <w:szCs w:val="28"/>
        </w:rPr>
        <w:t>1</w:t>
      </w:r>
      <w:r w:rsidR="00331668" w:rsidRPr="00010ABE">
        <w:rPr>
          <w:sz w:val="28"/>
          <w:szCs w:val="28"/>
        </w:rPr>
        <w:t xml:space="preserve"> </w:t>
      </w:r>
      <w:r w:rsidR="00110AF5" w:rsidRPr="00010ABE">
        <w:rPr>
          <w:sz w:val="28"/>
          <w:szCs w:val="28"/>
        </w:rPr>
        <w:t>млн.</w:t>
      </w:r>
      <w:r w:rsidR="00331668" w:rsidRPr="00010ABE">
        <w:rPr>
          <w:sz w:val="28"/>
          <w:szCs w:val="28"/>
        </w:rPr>
        <w:t xml:space="preserve"> рублей экономии бюджетных средств. Доля закупок, которые были осуществлены у субъектов малого предпринимательства, составила 57%.</w:t>
      </w:r>
    </w:p>
    <w:p w:rsidR="00ED0FB5" w:rsidRPr="00010ABE" w:rsidRDefault="00ED0FB5" w:rsidP="00984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bCs/>
          <w:sz w:val="28"/>
          <w:szCs w:val="28"/>
        </w:rPr>
        <w:t xml:space="preserve">Говоря о бюджете 2017 года </w:t>
      </w:r>
      <w:r w:rsidRPr="00010ABE">
        <w:rPr>
          <w:rFonts w:ascii="Times New Roman" w:hAnsi="Times New Roman" w:cs="Times New Roman"/>
          <w:sz w:val="28"/>
          <w:szCs w:val="28"/>
        </w:rPr>
        <w:t>в целом, я хочу подчеркнуть, что он не являлся дотационным и имел социальную направленность. Расходы социального характера составили более 65% от общего объема расходов.</w:t>
      </w:r>
    </w:p>
    <w:p w:rsidR="000542B1" w:rsidRPr="00010ABE" w:rsidRDefault="008B2F7E" w:rsidP="00FF0A9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0ABE">
        <w:rPr>
          <w:rFonts w:ascii="Times New Roman" w:hAnsi="Times New Roman" w:cs="Times New Roman"/>
          <w:color w:val="auto"/>
          <w:sz w:val="28"/>
          <w:szCs w:val="28"/>
        </w:rPr>
        <w:t xml:space="preserve">На 2018 </w:t>
      </w:r>
      <w:r w:rsidR="00C76545" w:rsidRPr="00010ABE">
        <w:rPr>
          <w:rFonts w:ascii="Times New Roman" w:hAnsi="Times New Roman" w:cs="Times New Roman"/>
          <w:color w:val="auto"/>
          <w:sz w:val="28"/>
          <w:szCs w:val="28"/>
        </w:rPr>
        <w:t>год бюджет утвержден в сумме 321</w:t>
      </w:r>
      <w:r w:rsidRPr="00010ABE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C76545" w:rsidRPr="00010ABE">
        <w:rPr>
          <w:rFonts w:ascii="Times New Roman" w:hAnsi="Times New Roman" w:cs="Times New Roman"/>
          <w:color w:val="auto"/>
          <w:sz w:val="28"/>
          <w:szCs w:val="28"/>
        </w:rPr>
        <w:t>иллион</w:t>
      </w:r>
      <w:r w:rsidRPr="00010ABE">
        <w:rPr>
          <w:rFonts w:ascii="Times New Roman" w:hAnsi="Times New Roman" w:cs="Times New Roman"/>
          <w:color w:val="auto"/>
          <w:sz w:val="28"/>
          <w:szCs w:val="28"/>
        </w:rPr>
        <w:t xml:space="preserve"> рублей, что больше уточн</w:t>
      </w:r>
      <w:r w:rsidR="00C76545" w:rsidRPr="00010ABE">
        <w:rPr>
          <w:rFonts w:ascii="Times New Roman" w:hAnsi="Times New Roman" w:cs="Times New Roman"/>
          <w:color w:val="auto"/>
          <w:sz w:val="28"/>
          <w:szCs w:val="28"/>
        </w:rPr>
        <w:t>енного бюджета на 2017 год на 27</w:t>
      </w:r>
      <w:r w:rsidRPr="00010ABE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6C5FA3" w:rsidRPr="00010ABE">
        <w:rPr>
          <w:rFonts w:ascii="Times New Roman" w:hAnsi="Times New Roman" w:cs="Times New Roman"/>
          <w:color w:val="auto"/>
          <w:sz w:val="28"/>
          <w:szCs w:val="28"/>
        </w:rPr>
        <w:t>иллион</w:t>
      </w:r>
      <w:r w:rsidR="00C76545" w:rsidRPr="00010ABE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Pr="00010ABE">
        <w:rPr>
          <w:rFonts w:ascii="Times New Roman" w:hAnsi="Times New Roman" w:cs="Times New Roman"/>
          <w:color w:val="auto"/>
          <w:sz w:val="28"/>
          <w:szCs w:val="28"/>
        </w:rPr>
        <w:t xml:space="preserve"> рублей. </w:t>
      </w:r>
      <w:r w:rsidR="00D6674F" w:rsidRPr="00010ABE">
        <w:rPr>
          <w:rFonts w:ascii="Times New Roman" w:hAnsi="Times New Roman" w:cs="Times New Roman"/>
          <w:color w:val="auto"/>
          <w:sz w:val="28"/>
          <w:szCs w:val="28"/>
        </w:rPr>
        <w:t>З</w:t>
      </w:r>
      <w:r w:rsidRPr="00010ABE">
        <w:rPr>
          <w:rFonts w:ascii="Times New Roman" w:hAnsi="Times New Roman" w:cs="Times New Roman"/>
          <w:color w:val="auto"/>
          <w:sz w:val="28"/>
          <w:szCs w:val="28"/>
        </w:rPr>
        <w:t xml:space="preserve">апланирована реализация 9 муниципальных и 11 ведомственных целевых программ на общую сумму </w:t>
      </w:r>
      <w:r w:rsidR="00D6674F" w:rsidRPr="00010ABE">
        <w:rPr>
          <w:rFonts w:ascii="Times New Roman" w:hAnsi="Times New Roman" w:cs="Times New Roman"/>
          <w:color w:val="auto"/>
          <w:sz w:val="28"/>
          <w:szCs w:val="28"/>
        </w:rPr>
        <w:t xml:space="preserve">84 </w:t>
      </w:r>
      <w:r w:rsidRPr="00010ABE">
        <w:rPr>
          <w:rFonts w:ascii="Times New Roman" w:hAnsi="Times New Roman" w:cs="Times New Roman"/>
          <w:color w:val="auto"/>
          <w:sz w:val="28"/>
          <w:szCs w:val="28"/>
        </w:rPr>
        <w:t>миллиона рублей.</w:t>
      </w:r>
    </w:p>
    <w:p w:rsidR="00035AE6" w:rsidRPr="00010ABE" w:rsidRDefault="00905CE8" w:rsidP="00035AE6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10ABE">
        <w:rPr>
          <w:sz w:val="28"/>
          <w:szCs w:val="28"/>
        </w:rPr>
        <w:t xml:space="preserve">Одним из главных направлений в работе администрации города было и остается совершенствование </w:t>
      </w:r>
      <w:r w:rsidRPr="00010ABE">
        <w:rPr>
          <w:b/>
          <w:sz w:val="28"/>
          <w:szCs w:val="28"/>
        </w:rPr>
        <w:t>земельных отношений</w:t>
      </w:r>
      <w:r w:rsidRPr="00010ABE">
        <w:rPr>
          <w:sz w:val="28"/>
          <w:szCs w:val="28"/>
        </w:rPr>
        <w:t xml:space="preserve">, а также рациональное и эффективное использование </w:t>
      </w:r>
      <w:r w:rsidR="003B4888" w:rsidRPr="00010ABE">
        <w:rPr>
          <w:sz w:val="28"/>
          <w:szCs w:val="28"/>
        </w:rPr>
        <w:t>муниципального имущества.</w:t>
      </w:r>
      <w:r w:rsidR="00341043" w:rsidRPr="00010ABE">
        <w:rPr>
          <w:sz w:val="28"/>
          <w:szCs w:val="28"/>
        </w:rPr>
        <w:t xml:space="preserve"> </w:t>
      </w:r>
      <w:r w:rsidR="00110AF5" w:rsidRPr="00010ABE">
        <w:rPr>
          <w:sz w:val="28"/>
          <w:szCs w:val="28"/>
        </w:rPr>
        <w:t xml:space="preserve">В прошлом году </w:t>
      </w:r>
      <w:r w:rsidR="00110AF5" w:rsidRPr="00010ABE">
        <w:rPr>
          <w:sz w:val="28"/>
          <w:szCs w:val="28"/>
        </w:rPr>
        <w:lastRenderedPageBreak/>
        <w:t>з</w:t>
      </w:r>
      <w:r w:rsidRPr="00010ABE">
        <w:rPr>
          <w:sz w:val="28"/>
          <w:szCs w:val="28"/>
        </w:rPr>
        <w:t>арегистрировано право муниципальной собственности на 11</w:t>
      </w:r>
      <w:r w:rsidR="000C74D0" w:rsidRPr="00010ABE">
        <w:rPr>
          <w:sz w:val="28"/>
          <w:szCs w:val="28"/>
        </w:rPr>
        <w:t xml:space="preserve"> объектов недвижимого имущества </w:t>
      </w:r>
      <w:r w:rsidR="00110AF5" w:rsidRPr="00010ABE">
        <w:rPr>
          <w:sz w:val="28"/>
          <w:szCs w:val="28"/>
        </w:rPr>
        <w:t>и на</w:t>
      </w:r>
      <w:r w:rsidRPr="00010ABE">
        <w:rPr>
          <w:sz w:val="28"/>
          <w:szCs w:val="28"/>
        </w:rPr>
        <w:t xml:space="preserve"> </w:t>
      </w:r>
      <w:r w:rsidR="00110AF5" w:rsidRPr="00010ABE">
        <w:rPr>
          <w:sz w:val="28"/>
          <w:szCs w:val="28"/>
        </w:rPr>
        <w:t>5 бесхозяйных</w:t>
      </w:r>
      <w:r w:rsidRPr="00010ABE">
        <w:rPr>
          <w:sz w:val="28"/>
          <w:szCs w:val="28"/>
        </w:rPr>
        <w:t xml:space="preserve"> объекта.</w:t>
      </w:r>
      <w:r w:rsidR="003B4888" w:rsidRPr="00010ABE">
        <w:rPr>
          <w:b/>
          <w:bCs/>
          <w:sz w:val="28"/>
          <w:szCs w:val="28"/>
        </w:rPr>
        <w:t xml:space="preserve"> </w:t>
      </w:r>
      <w:r w:rsidR="00110AF5" w:rsidRPr="00010ABE">
        <w:rPr>
          <w:b/>
          <w:bCs/>
          <w:sz w:val="28"/>
          <w:szCs w:val="28"/>
        </w:rPr>
        <w:t>В рамках земельного контроля п</w:t>
      </w:r>
      <w:r w:rsidRPr="00010ABE">
        <w:rPr>
          <w:sz w:val="28"/>
          <w:szCs w:val="28"/>
        </w:rPr>
        <w:t>роверено 20 земельных участков, выявлено 8 нарушений земельного законодательства.</w:t>
      </w:r>
      <w:r w:rsidR="00035AE6" w:rsidRPr="00010ABE">
        <w:rPr>
          <w:sz w:val="28"/>
          <w:szCs w:val="28"/>
        </w:rPr>
        <w:t xml:space="preserve"> </w:t>
      </w:r>
    </w:p>
    <w:p w:rsidR="00A917B7" w:rsidRPr="00010ABE" w:rsidRDefault="00905CE8" w:rsidP="00FF0A94">
      <w:pPr>
        <w:pStyle w:val="ab"/>
        <w:ind w:firstLine="709"/>
        <w:jc w:val="both"/>
        <w:rPr>
          <w:b w:val="0"/>
          <w:bCs w:val="0"/>
          <w:szCs w:val="28"/>
        </w:rPr>
      </w:pPr>
      <w:r w:rsidRPr="00010ABE">
        <w:rPr>
          <w:b w:val="0"/>
          <w:bCs w:val="0"/>
          <w:szCs w:val="28"/>
        </w:rPr>
        <w:t xml:space="preserve">За аренду земли в бюджет Лабинского городского поселения </w:t>
      </w:r>
      <w:r w:rsidR="008A1ECC" w:rsidRPr="00010ABE">
        <w:rPr>
          <w:b w:val="0"/>
          <w:bCs w:val="0"/>
          <w:szCs w:val="28"/>
        </w:rPr>
        <w:t>поступил</w:t>
      </w:r>
      <w:r w:rsidRPr="00010ABE">
        <w:rPr>
          <w:b w:val="0"/>
          <w:bCs w:val="0"/>
          <w:szCs w:val="28"/>
        </w:rPr>
        <w:t xml:space="preserve"> 21 миллион рублей. За выкуп земельных участков – 3 миллиона  рублей.</w:t>
      </w:r>
      <w:r w:rsidR="00E71C4C" w:rsidRPr="00010ABE">
        <w:rPr>
          <w:b w:val="0"/>
          <w:bCs w:val="0"/>
          <w:szCs w:val="28"/>
        </w:rPr>
        <w:t xml:space="preserve"> В 2018 году мы ставим задачу значительно усилить работу в этом направлении.</w:t>
      </w:r>
    </w:p>
    <w:p w:rsidR="00A917B7" w:rsidRPr="00010ABE" w:rsidRDefault="00A917B7" w:rsidP="00D84F5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>Обязательным условием комфортной жизни населения является качественная деятельность жилищно-коммунального хозяйства.</w:t>
      </w:r>
      <w:r w:rsidR="00062DF1" w:rsidRPr="00010ABE">
        <w:rPr>
          <w:rFonts w:ascii="Times New Roman" w:hAnsi="Times New Roman" w:cs="Times New Roman"/>
          <w:sz w:val="28"/>
          <w:szCs w:val="28"/>
        </w:rPr>
        <w:t xml:space="preserve"> Тема ЖКХ – одна из наиболее волнующих жителей города. Как отметил глава администрации Краснодарского края: </w:t>
      </w:r>
      <w:r w:rsidR="00062DF1" w:rsidRPr="00010AB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010A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10ABE">
        <w:rPr>
          <w:rFonts w:ascii="Times New Roman" w:eastAsia="Times New Roman" w:hAnsi="Times New Roman" w:cs="Times New Roman"/>
          <w:color w:val="auto"/>
          <w:sz w:val="28"/>
          <w:szCs w:val="28"/>
        </w:rPr>
        <w:t>На ЖКХ приходится каждая четвертая жалоба жителей региона</w:t>
      </w:r>
      <w:r w:rsidR="00062DF1" w:rsidRPr="00010A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». Тем не менее, хочу отметить, что, то внимание, которое мы все предыдущие годы уделяли этой сфере, </w:t>
      </w:r>
      <w:proofErr w:type="gramStart"/>
      <w:r w:rsidR="00062DF1" w:rsidRPr="00010ABE">
        <w:rPr>
          <w:rFonts w:ascii="Times New Roman" w:eastAsia="Times New Roman" w:hAnsi="Times New Roman" w:cs="Times New Roman"/>
          <w:color w:val="auto"/>
          <w:sz w:val="28"/>
          <w:szCs w:val="28"/>
        </w:rPr>
        <w:t>принос</w:t>
      </w:r>
      <w:r w:rsidR="00C25286" w:rsidRPr="00010ABE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062DF1" w:rsidRPr="00010ABE">
        <w:rPr>
          <w:rFonts w:ascii="Times New Roman" w:eastAsia="Times New Roman" w:hAnsi="Times New Roman" w:cs="Times New Roman"/>
          <w:color w:val="auto"/>
          <w:sz w:val="28"/>
          <w:szCs w:val="28"/>
        </w:rPr>
        <w:t>т свои результаты</w:t>
      </w:r>
      <w:proofErr w:type="gramEnd"/>
      <w:r w:rsidR="00062DF1" w:rsidRPr="00010ABE">
        <w:rPr>
          <w:rFonts w:ascii="Times New Roman" w:eastAsia="Times New Roman" w:hAnsi="Times New Roman" w:cs="Times New Roman"/>
          <w:color w:val="auto"/>
          <w:sz w:val="28"/>
          <w:szCs w:val="28"/>
        </w:rPr>
        <w:t>. За последние годы существенно сократилось количество аварийных ситуаций на объектах коммунального хозяйства, практически вся работа комплекса осуществлялась в плановом, а не в авральном режиме.</w:t>
      </w:r>
    </w:p>
    <w:p w:rsidR="00062DF1" w:rsidRPr="00010ABE" w:rsidRDefault="00062DF1" w:rsidP="00D84F5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0ABE">
        <w:rPr>
          <w:rFonts w:ascii="Times New Roman" w:eastAsia="Times New Roman" w:hAnsi="Times New Roman" w:cs="Times New Roman"/>
          <w:color w:val="auto"/>
          <w:sz w:val="28"/>
          <w:szCs w:val="28"/>
        </w:rPr>
        <w:t>В сфере ЖКХ в городе имеются 4 муниципальных предприятия.</w:t>
      </w:r>
    </w:p>
    <w:p w:rsidR="00835CB3" w:rsidRPr="00010ABE" w:rsidRDefault="00835CB3" w:rsidP="00D84F5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10AB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Водоснабжение города</w:t>
      </w:r>
      <w:r w:rsidRPr="00010A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осуществляет Муниципальное унитарное предприятие «Водоканал», директором которого является Финогенова Надежда Леонтьевна. Водоснабжение осуществляется из </w:t>
      </w:r>
      <w:proofErr w:type="spellStart"/>
      <w:r w:rsidRPr="00010ABE">
        <w:rPr>
          <w:rFonts w:ascii="Times New Roman" w:eastAsia="Times New Roman" w:hAnsi="Times New Roman" w:cs="Times New Roman"/>
          <w:color w:val="auto"/>
          <w:sz w:val="28"/>
          <w:szCs w:val="28"/>
        </w:rPr>
        <w:t>подруслового</w:t>
      </w:r>
      <w:proofErr w:type="spellEnd"/>
      <w:r w:rsidRPr="00010A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водозабора, который эксплуатируется уже 48 лет. В последние годы во время паводков</w:t>
      </w:r>
      <w:r w:rsidR="00380D19" w:rsidRPr="00010A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качество подаваемой в город воды ухудшилось.</w:t>
      </w:r>
      <w:r w:rsidR="003F085B" w:rsidRPr="00010A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летний период б</w:t>
      </w:r>
      <w:r w:rsidR="00380D19" w:rsidRPr="00010A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ыли мобилизованы все силы на приведение водозабора в надлежащее техническое состояние. Очищены отстойники и бассейны от наносов песка и ила. Министерством ЖКХ Краснодарского края городскому поселению выделен в безвозмездное пользование мощный экскаватор, </w:t>
      </w:r>
      <w:r w:rsidR="008A1ECC" w:rsidRPr="00010A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стоимостью более 7 млн. рублей, </w:t>
      </w:r>
      <w:r w:rsidR="00380D19" w:rsidRPr="00010ABE">
        <w:rPr>
          <w:rFonts w:ascii="Times New Roman" w:eastAsia="Times New Roman" w:hAnsi="Times New Roman" w:cs="Times New Roman"/>
          <w:color w:val="auto"/>
          <w:sz w:val="28"/>
          <w:szCs w:val="28"/>
        </w:rPr>
        <w:t>с помощью которого предприятие будет осуществлять очистку фильтрующего слоя инфильтрационных бассейнов.</w:t>
      </w:r>
      <w:r w:rsidR="00E71C4C" w:rsidRPr="00010A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Произведена замена 7 км водопроводной сети.</w:t>
      </w:r>
    </w:p>
    <w:p w:rsidR="0016402B" w:rsidRPr="00010ABE" w:rsidRDefault="00380D19" w:rsidP="00D84F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</w:t>
      </w:r>
      <w:r w:rsidR="008A1ECC" w:rsidRPr="00010AB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иципальное унитарное предприятие</w:t>
      </w:r>
      <w:r w:rsidRPr="00010AB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«Тепловые сети»</w:t>
      </w:r>
      <w:r w:rsidRPr="00010A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возглавляет Стаценко Ирина Николаевна. Основная деятельность предприятия</w:t>
      </w:r>
      <w:r w:rsidR="00E437F1" w:rsidRPr="00010A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33D0E" w:rsidRPr="00010A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– выработка тепловой энергии. </w:t>
      </w:r>
      <w:r w:rsidR="00E437F1" w:rsidRPr="00010ABE">
        <w:rPr>
          <w:rFonts w:ascii="Times New Roman" w:hAnsi="Times New Roman" w:cs="Times New Roman"/>
          <w:sz w:val="28"/>
          <w:szCs w:val="28"/>
        </w:rPr>
        <w:t xml:space="preserve">В рамках подготовки объектов </w:t>
      </w:r>
      <w:r w:rsidR="00D33D0E" w:rsidRPr="00010ABE">
        <w:rPr>
          <w:rFonts w:ascii="Times New Roman" w:hAnsi="Times New Roman" w:cs="Times New Roman"/>
          <w:sz w:val="28"/>
          <w:szCs w:val="28"/>
        </w:rPr>
        <w:t>предприятия</w:t>
      </w:r>
      <w:r w:rsidR="00E437F1" w:rsidRPr="00010ABE">
        <w:rPr>
          <w:rFonts w:ascii="Times New Roman" w:hAnsi="Times New Roman" w:cs="Times New Roman"/>
          <w:sz w:val="28"/>
          <w:szCs w:val="28"/>
        </w:rPr>
        <w:t xml:space="preserve">» к  работе в </w:t>
      </w:r>
      <w:proofErr w:type="gramStart"/>
      <w:r w:rsidR="00E437F1" w:rsidRPr="00010ABE">
        <w:rPr>
          <w:rFonts w:ascii="Times New Roman" w:hAnsi="Times New Roman" w:cs="Times New Roman"/>
          <w:sz w:val="28"/>
          <w:szCs w:val="28"/>
        </w:rPr>
        <w:t>осеннее-зимний</w:t>
      </w:r>
      <w:proofErr w:type="gramEnd"/>
      <w:r w:rsidR="00E437F1" w:rsidRPr="00010ABE">
        <w:rPr>
          <w:rFonts w:ascii="Times New Roman" w:hAnsi="Times New Roman" w:cs="Times New Roman"/>
          <w:sz w:val="28"/>
          <w:szCs w:val="28"/>
        </w:rPr>
        <w:t xml:space="preserve"> период 2017-2018 гг. </w:t>
      </w:r>
      <w:r w:rsidR="00D33D0E" w:rsidRPr="00010ABE">
        <w:rPr>
          <w:rFonts w:ascii="Times New Roman" w:hAnsi="Times New Roman" w:cs="Times New Roman"/>
          <w:sz w:val="28"/>
          <w:szCs w:val="28"/>
        </w:rPr>
        <w:t>б</w:t>
      </w:r>
      <w:r w:rsidR="00E437F1" w:rsidRPr="00010ABE">
        <w:rPr>
          <w:rFonts w:ascii="Times New Roman" w:hAnsi="Times New Roman" w:cs="Times New Roman"/>
          <w:sz w:val="28"/>
          <w:szCs w:val="28"/>
        </w:rPr>
        <w:t xml:space="preserve">ыло заменено 844 погонных метра сетей отопления и горячего водоснабжения в однотрубном исполнении </w:t>
      </w:r>
      <w:r w:rsidR="00D33D0E" w:rsidRPr="00010ABE">
        <w:rPr>
          <w:rFonts w:ascii="Times New Roman" w:hAnsi="Times New Roman" w:cs="Times New Roman"/>
          <w:sz w:val="28"/>
          <w:szCs w:val="28"/>
        </w:rPr>
        <w:t>в 6 многоквартирных домах и двух социальных объектах</w:t>
      </w:r>
      <w:r w:rsidR="00E437F1" w:rsidRPr="00010ABE">
        <w:rPr>
          <w:rFonts w:ascii="Times New Roman" w:hAnsi="Times New Roman" w:cs="Times New Roman"/>
          <w:sz w:val="28"/>
          <w:szCs w:val="28"/>
        </w:rPr>
        <w:t>. Были заменены подводящие трубопроводы котлов на</w:t>
      </w:r>
      <w:r w:rsidR="00D33D0E" w:rsidRPr="00010ABE">
        <w:rPr>
          <w:rFonts w:ascii="Times New Roman" w:hAnsi="Times New Roman" w:cs="Times New Roman"/>
          <w:sz w:val="28"/>
          <w:szCs w:val="28"/>
        </w:rPr>
        <w:t xml:space="preserve"> 2-х </w:t>
      </w:r>
      <w:r w:rsidR="00E437F1" w:rsidRPr="00010ABE">
        <w:rPr>
          <w:rFonts w:ascii="Times New Roman" w:hAnsi="Times New Roman" w:cs="Times New Roman"/>
          <w:sz w:val="28"/>
          <w:szCs w:val="28"/>
        </w:rPr>
        <w:t>котельн</w:t>
      </w:r>
      <w:r w:rsidR="00D33D0E" w:rsidRPr="00010ABE">
        <w:rPr>
          <w:rFonts w:ascii="Times New Roman" w:hAnsi="Times New Roman" w:cs="Times New Roman"/>
          <w:sz w:val="28"/>
          <w:szCs w:val="28"/>
        </w:rPr>
        <w:t>ых на улицах</w:t>
      </w:r>
      <w:r w:rsidR="00E437F1" w:rsidRPr="00010ABE">
        <w:rPr>
          <w:rFonts w:ascii="Times New Roman" w:hAnsi="Times New Roman" w:cs="Times New Roman"/>
          <w:sz w:val="28"/>
          <w:szCs w:val="28"/>
        </w:rPr>
        <w:t xml:space="preserve"> Д.Бедного 109 и Горького 13, отремонтирован пластинчатый подогреватель на </w:t>
      </w:r>
      <w:r w:rsidR="00D33D0E" w:rsidRPr="00010ABE">
        <w:rPr>
          <w:rFonts w:ascii="Times New Roman" w:hAnsi="Times New Roman" w:cs="Times New Roman"/>
          <w:sz w:val="28"/>
          <w:szCs w:val="28"/>
        </w:rPr>
        <w:t xml:space="preserve">ул. </w:t>
      </w:r>
      <w:r w:rsidR="00E71C4C" w:rsidRPr="00010ABE">
        <w:rPr>
          <w:rFonts w:ascii="Times New Roman" w:hAnsi="Times New Roman" w:cs="Times New Roman"/>
          <w:sz w:val="28"/>
          <w:szCs w:val="28"/>
        </w:rPr>
        <w:t>Красной 382 и многое другое, но проблемы остаются.</w:t>
      </w:r>
    </w:p>
    <w:p w:rsidR="0016402B" w:rsidRPr="00010ABE" w:rsidRDefault="0016402B" w:rsidP="00D33D0E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10AB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Проблемными в сфере </w:t>
      </w:r>
      <w:r w:rsidR="00D33D0E" w:rsidRPr="00010ABE">
        <w:rPr>
          <w:rFonts w:ascii="Times New Roman" w:eastAsia="Times New Roman" w:hAnsi="Times New Roman" w:cs="Times New Roman"/>
          <w:b/>
          <w:sz w:val="28"/>
          <w:szCs w:val="28"/>
        </w:rPr>
        <w:t xml:space="preserve">теплоснабжения </w:t>
      </w:r>
      <w:r w:rsidR="00D33D0E" w:rsidRPr="00010ABE">
        <w:rPr>
          <w:rFonts w:ascii="Times New Roman" w:eastAsia="Times New Roman" w:hAnsi="Times New Roman" w:cs="Times New Roman"/>
          <w:sz w:val="28"/>
          <w:szCs w:val="28"/>
        </w:rPr>
        <w:t>остаются</w:t>
      </w:r>
      <w:r w:rsidRPr="00010ABE">
        <w:rPr>
          <w:rFonts w:ascii="Times New Roman" w:eastAsia="Times New Roman" w:hAnsi="Times New Roman" w:cs="Times New Roman"/>
          <w:sz w:val="28"/>
          <w:szCs w:val="28"/>
        </w:rPr>
        <w:t xml:space="preserve"> сегодня два важных вопроса. В первую очередь - это  вопрос установки на котельных приборов учета газа. </w:t>
      </w:r>
      <w:r w:rsidRPr="00010ABE">
        <w:rPr>
          <w:rFonts w:ascii="Times New Roman" w:eastAsia="Times New Roman" w:hAnsi="Times New Roman" w:cs="Times New Roman"/>
          <w:color w:val="auto"/>
          <w:sz w:val="28"/>
          <w:szCs w:val="28"/>
        </w:rPr>
        <w:t>Однако экономические возможности</w:t>
      </w:r>
      <w:r w:rsidR="001F0D34" w:rsidRPr="00010A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предприятия</w:t>
      </w:r>
      <w:r w:rsidRPr="00010AB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не позволяют в короткие сроки оборудовать все котельные газовыми счетчиками.</w:t>
      </w:r>
      <w:r w:rsidRPr="00010ABE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16402B" w:rsidRPr="00010ABE" w:rsidRDefault="0016402B" w:rsidP="00FF0A94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0A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Второй проблемный вопрос – это установка жителями автономного газового оборудования в многоквартирных домах. Вопрос этот очень не простой, связан с материальными затратами, удобством жителей и затрагивает </w:t>
      </w:r>
      <w:r w:rsidRPr="00010A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широкие</w:t>
      </w:r>
      <w:r w:rsidRPr="00010A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слои населения. Для решения вопроса администрацией Лабинского городского поселения проводится как практическая, так и  разъяснительная работа с жителями по порядку согласования и установки </w:t>
      </w:r>
      <w:r w:rsidRPr="00010AB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автономного отопления в многоквартирных домах. Мы готовы помогать, и помогаем тем собственникам, которые выполняют установленные законами и техническими регламентами требования. Однако к «самовольщикам» будем продолжать применять все меры воздействия. </w:t>
      </w:r>
    </w:p>
    <w:p w:rsidR="0016402B" w:rsidRPr="00010ABE" w:rsidRDefault="002B63CF" w:rsidP="002B63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 xml:space="preserve">Одним из важнейших направлений работы в городе является </w:t>
      </w:r>
      <w:r w:rsidRPr="00010ABE">
        <w:rPr>
          <w:rFonts w:ascii="Times New Roman" w:hAnsi="Times New Roman" w:cs="Times New Roman"/>
          <w:b/>
          <w:sz w:val="28"/>
          <w:szCs w:val="28"/>
        </w:rPr>
        <w:t>благоустройств</w:t>
      </w:r>
      <w:r w:rsidR="0016402B" w:rsidRPr="00010ABE">
        <w:rPr>
          <w:rFonts w:ascii="Times New Roman" w:hAnsi="Times New Roman" w:cs="Times New Roman"/>
          <w:b/>
          <w:sz w:val="28"/>
          <w:szCs w:val="28"/>
        </w:rPr>
        <w:t>о</w:t>
      </w:r>
      <w:r w:rsidRPr="00010ABE">
        <w:rPr>
          <w:rFonts w:ascii="Times New Roman" w:hAnsi="Times New Roman" w:cs="Times New Roman"/>
          <w:b/>
          <w:sz w:val="28"/>
          <w:szCs w:val="28"/>
        </w:rPr>
        <w:t xml:space="preserve"> и озеленени</w:t>
      </w:r>
      <w:r w:rsidR="0016402B" w:rsidRPr="00010ABE">
        <w:rPr>
          <w:rFonts w:ascii="Times New Roman" w:hAnsi="Times New Roman" w:cs="Times New Roman"/>
          <w:b/>
          <w:sz w:val="28"/>
          <w:szCs w:val="28"/>
        </w:rPr>
        <w:t>е</w:t>
      </w:r>
      <w:r w:rsidRPr="00010ABE">
        <w:rPr>
          <w:rFonts w:ascii="Times New Roman" w:hAnsi="Times New Roman" w:cs="Times New Roman"/>
          <w:b/>
          <w:sz w:val="28"/>
          <w:szCs w:val="28"/>
        </w:rPr>
        <w:t xml:space="preserve"> территорий</w:t>
      </w:r>
      <w:r w:rsidRPr="00010ABE">
        <w:rPr>
          <w:rFonts w:ascii="Times New Roman" w:hAnsi="Times New Roman" w:cs="Times New Roman"/>
          <w:sz w:val="28"/>
          <w:szCs w:val="28"/>
        </w:rPr>
        <w:t>.</w:t>
      </w:r>
      <w:r w:rsidR="0016402B" w:rsidRPr="00010ABE">
        <w:rPr>
          <w:rFonts w:ascii="Times New Roman" w:hAnsi="Times New Roman" w:cs="Times New Roman"/>
          <w:sz w:val="28"/>
          <w:szCs w:val="28"/>
        </w:rPr>
        <w:t xml:space="preserve"> Сегодня ни один вопрос по благоустройству территории невозможно решить без вовлечения населения в этот процесс. Очень многое зависит от понимания, поддержки и сознательности </w:t>
      </w:r>
      <w:r w:rsidR="001F0D34" w:rsidRPr="00010ABE">
        <w:rPr>
          <w:rFonts w:ascii="Times New Roman" w:hAnsi="Times New Roman" w:cs="Times New Roman"/>
          <w:sz w:val="28"/>
          <w:szCs w:val="28"/>
        </w:rPr>
        <w:t>жителей</w:t>
      </w:r>
      <w:r w:rsidR="0016402B" w:rsidRPr="00010AB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2B63CF" w:rsidRPr="00010ABE" w:rsidRDefault="0016402B" w:rsidP="002B63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ABE">
        <w:rPr>
          <w:rFonts w:ascii="Times New Roman" w:hAnsi="Times New Roman" w:cs="Times New Roman"/>
          <w:sz w:val="28"/>
          <w:szCs w:val="28"/>
        </w:rPr>
        <w:t>Основная часть работ по благоустройству и содержанию города в чистоте возложена</w:t>
      </w:r>
      <w:r w:rsidRPr="00010ABE">
        <w:rPr>
          <w:rFonts w:ascii="Times New Roman" w:hAnsi="Times New Roman" w:cs="Times New Roman"/>
          <w:b/>
          <w:sz w:val="28"/>
          <w:szCs w:val="28"/>
        </w:rPr>
        <w:t xml:space="preserve"> на Муниципальное казенное</w:t>
      </w:r>
      <w:r w:rsidR="002B63CF" w:rsidRPr="00010ABE">
        <w:rPr>
          <w:rFonts w:ascii="Times New Roman" w:hAnsi="Times New Roman" w:cs="Times New Roman"/>
          <w:b/>
          <w:sz w:val="28"/>
          <w:szCs w:val="28"/>
        </w:rPr>
        <w:t xml:space="preserve"> учреждение Управление коммунального хозяйства </w:t>
      </w:r>
      <w:r w:rsidR="002B63CF" w:rsidRPr="00010ABE">
        <w:rPr>
          <w:rFonts w:ascii="Times New Roman" w:hAnsi="Times New Roman" w:cs="Times New Roman"/>
          <w:sz w:val="28"/>
          <w:szCs w:val="28"/>
        </w:rPr>
        <w:t>(директор Епремидзе Виталий Леванович)</w:t>
      </w:r>
      <w:r w:rsidR="002B63CF" w:rsidRPr="00010A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ABE">
        <w:rPr>
          <w:rFonts w:ascii="Times New Roman" w:hAnsi="Times New Roman" w:cs="Times New Roman"/>
          <w:b/>
          <w:sz w:val="28"/>
          <w:szCs w:val="28"/>
        </w:rPr>
        <w:t>и Муниципальное унитарное</w:t>
      </w:r>
      <w:r w:rsidR="002B63CF" w:rsidRPr="00010ABE">
        <w:rPr>
          <w:rFonts w:ascii="Times New Roman" w:hAnsi="Times New Roman" w:cs="Times New Roman"/>
          <w:b/>
          <w:sz w:val="28"/>
          <w:szCs w:val="28"/>
        </w:rPr>
        <w:t xml:space="preserve"> предприятие  «Санитарная очистка»</w:t>
      </w:r>
      <w:r w:rsidR="002B63CF" w:rsidRPr="00010ABE">
        <w:rPr>
          <w:rFonts w:ascii="Times New Roman" w:hAnsi="Times New Roman" w:cs="Times New Roman"/>
          <w:sz w:val="28"/>
          <w:szCs w:val="28"/>
        </w:rPr>
        <w:t xml:space="preserve"> (директор Шеремет Сергей Васильевич)</w:t>
      </w:r>
      <w:r w:rsidRPr="00010A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0A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0ABE">
        <w:rPr>
          <w:rFonts w:ascii="Times New Roman" w:hAnsi="Times New Roman" w:cs="Times New Roman"/>
          <w:sz w:val="28"/>
          <w:szCs w:val="28"/>
        </w:rPr>
        <w:t xml:space="preserve">Этими предприятиями </w:t>
      </w:r>
      <w:r w:rsidR="002B63CF" w:rsidRPr="00010ABE">
        <w:rPr>
          <w:rFonts w:ascii="Times New Roman" w:hAnsi="Times New Roman" w:cs="Times New Roman"/>
          <w:sz w:val="28"/>
          <w:szCs w:val="28"/>
        </w:rPr>
        <w:t xml:space="preserve"> выполняются работы по уборке городских территорий городскими уборщиками, обрезке кустарников и деревьев, выпиловке аварийных деревьев, покосу сорной растительности, содержанию малых архитектурных форм, городского кладбища, дорожно-мостовой сети, механизированной уборке растительных остатков с придомовых территорий по магистральным улицам, поливу дорог в летнее время, очистке </w:t>
      </w:r>
      <w:proofErr w:type="spellStart"/>
      <w:r w:rsidR="002B63CF" w:rsidRPr="00010ABE">
        <w:rPr>
          <w:rFonts w:ascii="Times New Roman" w:hAnsi="Times New Roman" w:cs="Times New Roman"/>
          <w:sz w:val="28"/>
          <w:szCs w:val="28"/>
        </w:rPr>
        <w:t>ливнетоков</w:t>
      </w:r>
      <w:proofErr w:type="spellEnd"/>
      <w:r w:rsidR="002B63CF" w:rsidRPr="00010ABE">
        <w:rPr>
          <w:rFonts w:ascii="Times New Roman" w:hAnsi="Times New Roman" w:cs="Times New Roman"/>
          <w:sz w:val="28"/>
          <w:szCs w:val="28"/>
        </w:rPr>
        <w:t xml:space="preserve">  и дренажных колодцев.</w:t>
      </w:r>
      <w:proofErr w:type="gramEnd"/>
    </w:p>
    <w:p w:rsidR="002B63CF" w:rsidRPr="00010ABE" w:rsidRDefault="002B63CF" w:rsidP="002B63C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вывоз ТКО от населения производится по согласованным с администрацией и </w:t>
      </w:r>
      <w:proofErr w:type="spellStart"/>
      <w:r w:rsidRPr="00010ABE">
        <w:rPr>
          <w:rFonts w:ascii="Times New Roman" w:hAnsi="Times New Roman" w:cs="Times New Roman"/>
          <w:sz w:val="28"/>
          <w:szCs w:val="28"/>
        </w:rPr>
        <w:t>Роспотребнадзором</w:t>
      </w:r>
      <w:proofErr w:type="spellEnd"/>
      <w:r w:rsidRPr="00010ABE">
        <w:rPr>
          <w:rFonts w:ascii="Times New Roman" w:hAnsi="Times New Roman" w:cs="Times New Roman"/>
          <w:sz w:val="28"/>
          <w:szCs w:val="28"/>
        </w:rPr>
        <w:t xml:space="preserve"> графикам по прямым договорам между абонентами и МУП «Санитарная очистка». В 2017 году процент оплаты от населения увеличился</w:t>
      </w:r>
      <w:r w:rsidR="00F61F04" w:rsidRPr="00010ABE">
        <w:rPr>
          <w:rFonts w:ascii="Times New Roman" w:hAnsi="Times New Roman" w:cs="Times New Roman"/>
          <w:sz w:val="28"/>
          <w:szCs w:val="28"/>
        </w:rPr>
        <w:t xml:space="preserve"> на 7%</w:t>
      </w:r>
      <w:r w:rsidRPr="00010ABE">
        <w:rPr>
          <w:rFonts w:ascii="Times New Roman" w:hAnsi="Times New Roman" w:cs="Times New Roman"/>
          <w:sz w:val="28"/>
          <w:szCs w:val="28"/>
        </w:rPr>
        <w:t xml:space="preserve"> и составил - </w:t>
      </w:r>
      <w:r w:rsidR="008A1ECC" w:rsidRPr="00010ABE">
        <w:rPr>
          <w:rFonts w:ascii="Times New Roman" w:hAnsi="Times New Roman" w:cs="Times New Roman"/>
          <w:color w:val="auto"/>
          <w:sz w:val="28"/>
          <w:szCs w:val="28"/>
        </w:rPr>
        <w:t>56</w:t>
      </w:r>
      <w:r w:rsidRPr="00010ABE">
        <w:rPr>
          <w:rFonts w:ascii="Times New Roman" w:hAnsi="Times New Roman" w:cs="Times New Roman"/>
          <w:color w:val="auto"/>
          <w:sz w:val="28"/>
          <w:szCs w:val="28"/>
        </w:rPr>
        <w:t xml:space="preserve"> %.</w:t>
      </w:r>
    </w:p>
    <w:p w:rsidR="002B63CF" w:rsidRPr="00010ABE" w:rsidRDefault="002B63CF" w:rsidP="002B63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>К сожалению, в связи с низкой культурой некоторых граждан, а также частичным охватом населения платежами за вывоз бытовых отходов и мусора, мы имеем ещё много негативных фактов захламления, как лесопарковых территорий, так и контейнерных площадок.</w:t>
      </w:r>
    </w:p>
    <w:p w:rsidR="002B63CF" w:rsidRPr="00010ABE" w:rsidRDefault="002B63CF" w:rsidP="002B63C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 xml:space="preserve">В 2017 году администрацией организованы работы по отлову безнадзорных животных на территории поселения. </w:t>
      </w:r>
      <w:r w:rsidR="00E71C4C" w:rsidRPr="00010ABE">
        <w:rPr>
          <w:rFonts w:ascii="Times New Roman" w:hAnsi="Times New Roman" w:cs="Times New Roman"/>
          <w:sz w:val="28"/>
          <w:szCs w:val="28"/>
          <w:lang w:eastAsia="en-US"/>
        </w:rPr>
        <w:t>Эта проблема будет решаться и в 2018 году.</w:t>
      </w:r>
    </w:p>
    <w:p w:rsidR="00396F95" w:rsidRPr="00010ABE" w:rsidRDefault="00396F95" w:rsidP="00396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ABE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010ABE">
        <w:rPr>
          <w:rFonts w:ascii="Times New Roman" w:hAnsi="Times New Roman" w:cs="Times New Roman"/>
          <w:sz w:val="28"/>
          <w:szCs w:val="28"/>
        </w:rPr>
        <w:t xml:space="preserve"> для развития Лабинского городского поселения имеет состояние </w:t>
      </w:r>
      <w:r w:rsidRPr="00010ABE">
        <w:rPr>
          <w:rFonts w:ascii="Times New Roman" w:hAnsi="Times New Roman" w:cs="Times New Roman"/>
          <w:b/>
          <w:sz w:val="28"/>
          <w:szCs w:val="28"/>
        </w:rPr>
        <w:t>городской дорожной инфраструктуры.</w:t>
      </w:r>
    </w:p>
    <w:p w:rsidR="00396F95" w:rsidRPr="00010ABE" w:rsidRDefault="00396F95" w:rsidP="00396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>В этих целях в прошедшем году выполнен ряд наказов и обращений граждан, учреждений, руководителей транспортных компаний, в сфере дорожной деятельности в городском поселении, а именно:</w:t>
      </w:r>
    </w:p>
    <w:p w:rsidR="00396F95" w:rsidRPr="00010ABE" w:rsidRDefault="00396F95" w:rsidP="00396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>проведен ямочный ремонт на сумму 2,5 миллиона рублей</w:t>
      </w:r>
      <w:r w:rsidR="008A1ECC" w:rsidRPr="00010ABE">
        <w:rPr>
          <w:rFonts w:ascii="Times New Roman" w:hAnsi="Times New Roman" w:cs="Times New Roman"/>
          <w:sz w:val="28"/>
          <w:szCs w:val="28"/>
        </w:rPr>
        <w:t>. О</w:t>
      </w:r>
      <w:r w:rsidRPr="00010ABE">
        <w:rPr>
          <w:rFonts w:ascii="Times New Roman" w:hAnsi="Times New Roman" w:cs="Times New Roman"/>
          <w:sz w:val="28"/>
          <w:szCs w:val="28"/>
        </w:rPr>
        <w:t>бщая протяженность отремонтированных дорог составила 46 км.</w:t>
      </w:r>
    </w:p>
    <w:p w:rsidR="00396F95" w:rsidRPr="00010ABE" w:rsidRDefault="00396F95" w:rsidP="00396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AB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10ABE">
        <w:rPr>
          <w:rFonts w:ascii="Times New Roman" w:hAnsi="Times New Roman" w:cs="Times New Roman"/>
          <w:sz w:val="28"/>
          <w:szCs w:val="28"/>
        </w:rPr>
        <w:t xml:space="preserve">акже в 2017 году производились работы по </w:t>
      </w:r>
      <w:proofErr w:type="spellStart"/>
      <w:r w:rsidRPr="00010ABE">
        <w:rPr>
          <w:rFonts w:ascii="Times New Roman" w:hAnsi="Times New Roman" w:cs="Times New Roman"/>
          <w:sz w:val="28"/>
          <w:szCs w:val="28"/>
        </w:rPr>
        <w:t>грейдированию</w:t>
      </w:r>
      <w:proofErr w:type="spellEnd"/>
      <w:r w:rsidRPr="00010ABE">
        <w:rPr>
          <w:rFonts w:ascii="Times New Roman" w:hAnsi="Times New Roman" w:cs="Times New Roman"/>
          <w:sz w:val="28"/>
          <w:szCs w:val="28"/>
        </w:rPr>
        <w:t xml:space="preserve"> гравийных дорог на сумму 1,5 миллиона рублей. Протяженность отремонтированных гравийных дорог – более 15 км. </w:t>
      </w:r>
    </w:p>
    <w:p w:rsidR="00627FB3" w:rsidRPr="00010ABE" w:rsidRDefault="00396F95" w:rsidP="00396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 xml:space="preserve">В основном это все магистральные улицы, по которым проходят маршруты общественного транспорта и где расположены социально </w:t>
      </w:r>
      <w:r w:rsidR="00E71C4C" w:rsidRPr="00010ABE">
        <w:rPr>
          <w:rFonts w:ascii="Times New Roman" w:hAnsi="Times New Roman" w:cs="Times New Roman"/>
          <w:sz w:val="28"/>
          <w:szCs w:val="28"/>
        </w:rPr>
        <w:t>значимые объекты инфраструктуры, а также участки, указанные в обращениях граждан.</w:t>
      </w:r>
      <w:r w:rsidRPr="00010ABE">
        <w:rPr>
          <w:rFonts w:ascii="Times New Roman" w:hAnsi="Times New Roman" w:cs="Times New Roman"/>
          <w:sz w:val="28"/>
          <w:szCs w:val="28"/>
        </w:rPr>
        <w:t xml:space="preserve"> Всего это более 70 участков дорог по всем 6 микрорайонам города.</w:t>
      </w:r>
    </w:p>
    <w:p w:rsidR="00396F95" w:rsidRPr="00010ABE" w:rsidRDefault="00396F95" w:rsidP="00396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lastRenderedPageBreak/>
        <w:t xml:space="preserve">Понятно, что данный вопрос является самым острым и более 50 % всех обращений граждан также касается состояния дорог. </w:t>
      </w:r>
    </w:p>
    <w:p w:rsidR="00396F95" w:rsidRPr="00010ABE" w:rsidRDefault="00396F95" w:rsidP="00027D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>Проведены работы по нанесению дорожной разметки и новых дорожных знаков. В городе на наиболее аварийно-опасных перекрестках произведена установка 3 новых светофорных объектов.</w:t>
      </w:r>
    </w:p>
    <w:p w:rsidR="00396F95" w:rsidRPr="00010ABE" w:rsidRDefault="00396F95" w:rsidP="00396F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b/>
          <w:sz w:val="28"/>
          <w:szCs w:val="28"/>
        </w:rPr>
        <w:t xml:space="preserve">В 2017 году проводился ремонт </w:t>
      </w:r>
      <w:r w:rsidR="001F0D34" w:rsidRPr="00010ABE">
        <w:rPr>
          <w:rFonts w:ascii="Times New Roman" w:hAnsi="Times New Roman" w:cs="Times New Roman"/>
          <w:b/>
          <w:sz w:val="28"/>
          <w:szCs w:val="28"/>
        </w:rPr>
        <w:t>тротуаров</w:t>
      </w:r>
      <w:r w:rsidR="001F0D34" w:rsidRPr="00010ABE">
        <w:rPr>
          <w:rFonts w:ascii="Times New Roman" w:hAnsi="Times New Roman" w:cs="Times New Roman"/>
          <w:sz w:val="28"/>
          <w:szCs w:val="28"/>
        </w:rPr>
        <w:t xml:space="preserve"> по </w:t>
      </w:r>
      <w:r w:rsidR="00FF0A94" w:rsidRPr="00010AB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F0D34" w:rsidRPr="00010ABE">
        <w:rPr>
          <w:rFonts w:ascii="Times New Roman" w:hAnsi="Times New Roman" w:cs="Times New Roman"/>
          <w:sz w:val="28"/>
          <w:szCs w:val="28"/>
        </w:rPr>
        <w:t>ул. Турчанинова, ул.</w:t>
      </w:r>
      <w:r w:rsidRPr="00010ABE">
        <w:rPr>
          <w:rFonts w:ascii="Times New Roman" w:hAnsi="Times New Roman" w:cs="Times New Roman"/>
          <w:sz w:val="28"/>
          <w:szCs w:val="28"/>
        </w:rPr>
        <w:t xml:space="preserve"> Д.Бедного, </w:t>
      </w:r>
      <w:r w:rsidR="001F0D34" w:rsidRPr="00010ABE">
        <w:rPr>
          <w:rFonts w:ascii="Times New Roman" w:hAnsi="Times New Roman" w:cs="Times New Roman"/>
          <w:sz w:val="28"/>
          <w:szCs w:val="28"/>
        </w:rPr>
        <w:t xml:space="preserve">вдоль </w:t>
      </w:r>
      <w:r w:rsidRPr="00010ABE">
        <w:rPr>
          <w:rFonts w:ascii="Times New Roman" w:hAnsi="Times New Roman" w:cs="Times New Roman"/>
          <w:sz w:val="28"/>
          <w:szCs w:val="28"/>
        </w:rPr>
        <w:t>школы № 3.</w:t>
      </w:r>
      <w:r w:rsidR="00E71C4C" w:rsidRPr="00010ABE">
        <w:rPr>
          <w:rFonts w:ascii="Times New Roman" w:hAnsi="Times New Roman" w:cs="Times New Roman"/>
          <w:sz w:val="28"/>
          <w:szCs w:val="28"/>
        </w:rPr>
        <w:t xml:space="preserve"> Силами дорожных предприятий обновлены тротуары по ул</w:t>
      </w:r>
      <w:proofErr w:type="gramStart"/>
      <w:r w:rsidR="00E71C4C" w:rsidRPr="00010AB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71C4C" w:rsidRPr="00010ABE">
        <w:rPr>
          <w:rFonts w:ascii="Times New Roman" w:hAnsi="Times New Roman" w:cs="Times New Roman"/>
          <w:sz w:val="28"/>
          <w:szCs w:val="28"/>
        </w:rPr>
        <w:t>расина и в Южной части города до границы с Владим</w:t>
      </w:r>
      <w:r w:rsidR="00141F09" w:rsidRPr="00010ABE">
        <w:rPr>
          <w:rFonts w:ascii="Times New Roman" w:hAnsi="Times New Roman" w:cs="Times New Roman"/>
          <w:sz w:val="28"/>
          <w:szCs w:val="28"/>
        </w:rPr>
        <w:t>и</w:t>
      </w:r>
      <w:r w:rsidR="00E71C4C" w:rsidRPr="00010ABE">
        <w:rPr>
          <w:rFonts w:ascii="Times New Roman" w:hAnsi="Times New Roman" w:cs="Times New Roman"/>
          <w:sz w:val="28"/>
          <w:szCs w:val="28"/>
        </w:rPr>
        <w:t>рским сельским поселением.</w:t>
      </w:r>
    </w:p>
    <w:p w:rsidR="00396F95" w:rsidRPr="00010ABE" w:rsidRDefault="00E71C4C" w:rsidP="00396F9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10ABE">
        <w:rPr>
          <w:rFonts w:ascii="Times New Roman" w:eastAsia="Calibri" w:hAnsi="Times New Roman" w:cs="Times New Roman"/>
          <w:sz w:val="28"/>
          <w:szCs w:val="28"/>
        </w:rPr>
        <w:t>Планируется в 2018 году:</w:t>
      </w:r>
    </w:p>
    <w:p w:rsidR="00396F95" w:rsidRPr="00010ABE" w:rsidRDefault="00396F95" w:rsidP="00396F9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eastAsia="Calibri" w:hAnsi="Times New Roman" w:cs="Times New Roman"/>
          <w:sz w:val="28"/>
          <w:szCs w:val="28"/>
        </w:rPr>
        <w:t>- Выполнить мероприятия по корректировке  и прохождению государственной экспертизы проекта по объекту «</w:t>
      </w:r>
      <w:r w:rsidRPr="00010ABE">
        <w:rPr>
          <w:rFonts w:ascii="Times New Roman" w:hAnsi="Times New Roman" w:cs="Times New Roman"/>
          <w:sz w:val="28"/>
          <w:szCs w:val="28"/>
        </w:rPr>
        <w:t>Капитальный ремонт ул. К.Маркса</w:t>
      </w:r>
      <w:r w:rsidR="001F0D34" w:rsidRPr="00010ABE">
        <w:rPr>
          <w:rFonts w:ascii="Times New Roman" w:hAnsi="Times New Roman" w:cs="Times New Roman"/>
          <w:sz w:val="28"/>
          <w:szCs w:val="28"/>
        </w:rPr>
        <w:t xml:space="preserve"> и</w:t>
      </w:r>
      <w:r w:rsidRPr="00010ABE">
        <w:rPr>
          <w:rFonts w:ascii="Times New Roman" w:hAnsi="Times New Roman" w:cs="Times New Roman"/>
          <w:sz w:val="28"/>
          <w:szCs w:val="28"/>
        </w:rPr>
        <w:t xml:space="preserve"> ул. Первомайской.</w:t>
      </w:r>
    </w:p>
    <w:p w:rsidR="00396F95" w:rsidRPr="00010ABE" w:rsidRDefault="00396F95" w:rsidP="00396F9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>- Разработать проекты планировки и проекты межевания микрорайонов «Северный» и «Виноградный-2» в рамках муниципальных программ по развитию</w:t>
      </w:r>
      <w:r w:rsidR="001F0D34" w:rsidRPr="00010ABE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010ABE">
        <w:rPr>
          <w:rFonts w:ascii="Times New Roman" w:hAnsi="Times New Roman" w:cs="Times New Roman"/>
          <w:sz w:val="28"/>
          <w:szCs w:val="28"/>
        </w:rPr>
        <w:t>.</w:t>
      </w:r>
    </w:p>
    <w:p w:rsidR="00396F95" w:rsidRPr="00010ABE" w:rsidRDefault="00396F95" w:rsidP="00396F9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 xml:space="preserve">- Ремонт </w:t>
      </w:r>
      <w:r w:rsidR="000B6197" w:rsidRPr="00010ABE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010ABE">
        <w:rPr>
          <w:rFonts w:ascii="Times New Roman" w:hAnsi="Times New Roman" w:cs="Times New Roman"/>
          <w:sz w:val="28"/>
          <w:szCs w:val="28"/>
        </w:rPr>
        <w:t>тротуара по ул.</w:t>
      </w:r>
      <w:r w:rsidR="000B6197" w:rsidRPr="00010ABE">
        <w:rPr>
          <w:rFonts w:ascii="Times New Roman" w:hAnsi="Times New Roman" w:cs="Times New Roman"/>
          <w:sz w:val="28"/>
          <w:szCs w:val="28"/>
        </w:rPr>
        <w:t xml:space="preserve"> </w:t>
      </w:r>
      <w:r w:rsidRPr="00010ABE">
        <w:rPr>
          <w:rFonts w:ascii="Times New Roman" w:hAnsi="Times New Roman" w:cs="Times New Roman"/>
          <w:sz w:val="28"/>
          <w:szCs w:val="28"/>
        </w:rPr>
        <w:t>Свободы в рамках муниципальной программы на сумму 3 миллиона 800 тысяч рублей.</w:t>
      </w:r>
    </w:p>
    <w:p w:rsidR="00396F95" w:rsidRPr="00010ABE" w:rsidRDefault="00396F95" w:rsidP="00396F9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 xml:space="preserve">- Строительство автодороги </w:t>
      </w:r>
      <w:r w:rsidR="000B6197" w:rsidRPr="00010ABE">
        <w:rPr>
          <w:rFonts w:ascii="Times New Roman" w:hAnsi="Times New Roman" w:cs="Times New Roman"/>
          <w:sz w:val="28"/>
          <w:szCs w:val="28"/>
        </w:rPr>
        <w:t xml:space="preserve">1-го этапа </w:t>
      </w:r>
      <w:r w:rsidRPr="00010ABE">
        <w:rPr>
          <w:rFonts w:ascii="Times New Roman" w:hAnsi="Times New Roman" w:cs="Times New Roman"/>
          <w:sz w:val="28"/>
          <w:szCs w:val="28"/>
        </w:rPr>
        <w:t>по объекту</w:t>
      </w:r>
      <w:r w:rsidRPr="00010AB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10ABE">
        <w:rPr>
          <w:rFonts w:ascii="Times New Roman" w:hAnsi="Times New Roman" w:cs="Times New Roman"/>
          <w:sz w:val="28"/>
          <w:szCs w:val="28"/>
        </w:rPr>
        <w:t>Капитальный</w:t>
      </w:r>
      <w:r w:rsidR="000B6197" w:rsidRPr="00010ABE">
        <w:rPr>
          <w:rFonts w:ascii="Times New Roman" w:hAnsi="Times New Roman" w:cs="Times New Roman"/>
          <w:sz w:val="28"/>
          <w:szCs w:val="28"/>
        </w:rPr>
        <w:t xml:space="preserve"> </w:t>
      </w:r>
      <w:r w:rsidRPr="00010ABE">
        <w:rPr>
          <w:rFonts w:ascii="Times New Roman" w:hAnsi="Times New Roman" w:cs="Times New Roman"/>
          <w:sz w:val="28"/>
          <w:szCs w:val="28"/>
        </w:rPr>
        <w:t>ремонт улиц Шоссейн</w:t>
      </w:r>
      <w:r w:rsidR="000B6197" w:rsidRPr="00010ABE">
        <w:rPr>
          <w:rFonts w:ascii="Times New Roman" w:hAnsi="Times New Roman" w:cs="Times New Roman"/>
          <w:sz w:val="28"/>
          <w:szCs w:val="28"/>
        </w:rPr>
        <w:t>ой</w:t>
      </w:r>
      <w:r w:rsidRPr="00010ABE">
        <w:rPr>
          <w:rFonts w:ascii="Times New Roman" w:hAnsi="Times New Roman" w:cs="Times New Roman"/>
          <w:sz w:val="28"/>
          <w:szCs w:val="28"/>
        </w:rPr>
        <w:t>, Кордонн</w:t>
      </w:r>
      <w:r w:rsidR="000B6197" w:rsidRPr="00010ABE">
        <w:rPr>
          <w:rFonts w:ascii="Times New Roman" w:hAnsi="Times New Roman" w:cs="Times New Roman"/>
          <w:sz w:val="28"/>
          <w:szCs w:val="28"/>
        </w:rPr>
        <w:t>ой</w:t>
      </w:r>
      <w:r w:rsidRPr="00010ABE">
        <w:rPr>
          <w:rFonts w:ascii="Times New Roman" w:hAnsi="Times New Roman" w:cs="Times New Roman"/>
          <w:sz w:val="28"/>
          <w:szCs w:val="28"/>
        </w:rPr>
        <w:t>,</w:t>
      </w:r>
      <w:r w:rsidR="000B6197" w:rsidRPr="00010ABE">
        <w:rPr>
          <w:rFonts w:ascii="Times New Roman" w:hAnsi="Times New Roman" w:cs="Times New Roman"/>
          <w:sz w:val="28"/>
          <w:szCs w:val="28"/>
        </w:rPr>
        <w:t xml:space="preserve"> Егорова, Учебной</w:t>
      </w:r>
      <w:r w:rsidRPr="00010ABE">
        <w:rPr>
          <w:rFonts w:ascii="Times New Roman" w:hAnsi="Times New Roman" w:cs="Times New Roman"/>
          <w:sz w:val="28"/>
          <w:szCs w:val="28"/>
        </w:rPr>
        <w:t xml:space="preserve"> </w:t>
      </w:r>
      <w:r w:rsidR="000B6197" w:rsidRPr="00010ABE">
        <w:rPr>
          <w:rFonts w:ascii="Times New Roman" w:hAnsi="Times New Roman" w:cs="Times New Roman"/>
          <w:sz w:val="28"/>
          <w:szCs w:val="28"/>
        </w:rPr>
        <w:t>с</w:t>
      </w:r>
      <w:r w:rsidRPr="00010ABE">
        <w:rPr>
          <w:rFonts w:ascii="Times New Roman" w:hAnsi="Times New Roman" w:cs="Times New Roman"/>
          <w:sz w:val="28"/>
          <w:szCs w:val="28"/>
        </w:rPr>
        <w:t xml:space="preserve"> вынос</w:t>
      </w:r>
      <w:r w:rsidR="000B6197" w:rsidRPr="00010ABE">
        <w:rPr>
          <w:rFonts w:ascii="Times New Roman" w:hAnsi="Times New Roman" w:cs="Times New Roman"/>
          <w:sz w:val="28"/>
          <w:szCs w:val="28"/>
        </w:rPr>
        <w:t>ом</w:t>
      </w:r>
      <w:r w:rsidRPr="00010ABE">
        <w:rPr>
          <w:rFonts w:ascii="Times New Roman" w:hAnsi="Times New Roman" w:cs="Times New Roman"/>
          <w:sz w:val="28"/>
          <w:szCs w:val="28"/>
        </w:rPr>
        <w:t xml:space="preserve"> инженерных </w:t>
      </w:r>
      <w:r w:rsidR="000B6197" w:rsidRPr="00010ABE">
        <w:rPr>
          <w:rFonts w:ascii="Times New Roman" w:hAnsi="Times New Roman" w:cs="Times New Roman"/>
          <w:sz w:val="28"/>
          <w:szCs w:val="28"/>
        </w:rPr>
        <w:t>сетей, на</w:t>
      </w:r>
      <w:r w:rsidRPr="00010ABE">
        <w:rPr>
          <w:rFonts w:ascii="Times New Roman" w:hAnsi="Times New Roman" w:cs="Times New Roman"/>
          <w:sz w:val="28"/>
          <w:szCs w:val="28"/>
        </w:rPr>
        <w:t xml:space="preserve"> сумму 41 </w:t>
      </w:r>
      <w:r w:rsidR="000B6197" w:rsidRPr="00010ABE">
        <w:rPr>
          <w:rFonts w:ascii="Times New Roman" w:hAnsi="Times New Roman" w:cs="Times New Roman"/>
          <w:sz w:val="28"/>
          <w:szCs w:val="28"/>
        </w:rPr>
        <w:t>миллион рублей</w:t>
      </w:r>
      <w:r w:rsidRPr="00010ABE">
        <w:rPr>
          <w:rFonts w:ascii="Times New Roman" w:hAnsi="Times New Roman" w:cs="Times New Roman"/>
          <w:sz w:val="28"/>
          <w:szCs w:val="28"/>
        </w:rPr>
        <w:t>.</w:t>
      </w:r>
    </w:p>
    <w:p w:rsidR="00396F95" w:rsidRPr="00010ABE" w:rsidRDefault="00E71C4C" w:rsidP="00027DD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 xml:space="preserve">Продолжить мероприятия по содержанию дорог в пределах, запланированных бюджетом, а также их </w:t>
      </w:r>
      <w:r w:rsidR="007157E1" w:rsidRPr="00010ABE">
        <w:rPr>
          <w:rFonts w:ascii="Times New Roman" w:hAnsi="Times New Roman" w:cs="Times New Roman"/>
          <w:sz w:val="28"/>
          <w:szCs w:val="28"/>
        </w:rPr>
        <w:t>усиление в рамках взаимодействия власти и бизнеса.</w:t>
      </w:r>
    </w:p>
    <w:p w:rsidR="00396F95" w:rsidRPr="00010ABE" w:rsidRDefault="00396F95" w:rsidP="00396F95">
      <w:pPr>
        <w:pStyle w:val="af6"/>
        <w:ind w:firstLine="709"/>
        <w:jc w:val="both"/>
        <w:rPr>
          <w:szCs w:val="28"/>
        </w:rPr>
      </w:pPr>
      <w:r w:rsidRPr="00010ABE">
        <w:rPr>
          <w:b/>
          <w:szCs w:val="28"/>
        </w:rPr>
        <w:t xml:space="preserve">В настоящее время регулярные перевозки пассажиров </w:t>
      </w:r>
      <w:r w:rsidRPr="00010ABE">
        <w:rPr>
          <w:szCs w:val="28"/>
        </w:rPr>
        <w:t>на территории города Лабинска осуществляют 4 перевозчика,</w:t>
      </w:r>
      <w:r w:rsidR="002466D2" w:rsidRPr="00010ABE">
        <w:rPr>
          <w:szCs w:val="28"/>
        </w:rPr>
        <w:t xml:space="preserve"> Существующая маршрутная сеть</w:t>
      </w:r>
      <w:r w:rsidRPr="00010ABE">
        <w:rPr>
          <w:szCs w:val="28"/>
        </w:rPr>
        <w:t xml:space="preserve"> включает в себя 6 городских автобусных маршрутов регулярного сообщения и 2 </w:t>
      </w:r>
      <w:r w:rsidR="008A1ECC" w:rsidRPr="00010ABE">
        <w:rPr>
          <w:szCs w:val="28"/>
        </w:rPr>
        <w:t>пригородных автобусных маршрута</w:t>
      </w:r>
      <w:r w:rsidRPr="00010ABE">
        <w:rPr>
          <w:szCs w:val="28"/>
        </w:rPr>
        <w:t>. За  2017 год было выполнено более 190 тысяч рейсов на маршрутах регулярного сообщения и перевезено более 1 миллион 600  тысяч пассажиров.</w:t>
      </w:r>
    </w:p>
    <w:p w:rsidR="008A1ECC" w:rsidRPr="00010ABE" w:rsidRDefault="008A1ECC" w:rsidP="008A1ECC">
      <w:pPr>
        <w:pStyle w:val="20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010ABE">
        <w:rPr>
          <w:sz w:val="28"/>
          <w:szCs w:val="28"/>
        </w:rPr>
        <w:t xml:space="preserve">Сегодня время диктует нам свои условия. То, о чем раньше мы и не задумывались, сегодня стало просто необходимым. Сейчас я говорю об обеспечении безопасности. Одна из самых важных, а, возможно, и самая важная задача, стоящая перед нами – это обеспечение </w:t>
      </w:r>
      <w:r w:rsidRPr="00010ABE">
        <w:rPr>
          <w:b/>
          <w:sz w:val="28"/>
          <w:szCs w:val="28"/>
        </w:rPr>
        <w:t>защищенности и безопасности</w:t>
      </w:r>
      <w:r w:rsidRPr="00010ABE">
        <w:rPr>
          <w:sz w:val="28"/>
          <w:szCs w:val="28"/>
        </w:rPr>
        <w:t xml:space="preserve"> жителей нашего города. </w:t>
      </w:r>
    </w:p>
    <w:p w:rsidR="008A1ECC" w:rsidRPr="00010ABE" w:rsidRDefault="008A1ECC" w:rsidP="008A1ECC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10ABE">
        <w:rPr>
          <w:sz w:val="28"/>
          <w:szCs w:val="28"/>
        </w:rPr>
        <w:t>Должен отметить, что в работе по преодолению антиобщественных проявлений, налицо большие заслуги работников правоохранительных органов: полиции, городского и мирового судов, прокуратуры, следственного комитета,  службы приставов, налоговой инспекции, административных комиссий.</w:t>
      </w:r>
    </w:p>
    <w:p w:rsidR="008A1ECC" w:rsidRPr="00010ABE" w:rsidRDefault="008A1ECC" w:rsidP="008A1E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 xml:space="preserve">Администрацией разработаны и утверждены паспорта </w:t>
      </w:r>
      <w:proofErr w:type="gramStart"/>
      <w:r w:rsidRPr="00010ABE">
        <w:rPr>
          <w:rFonts w:ascii="Times New Roman" w:hAnsi="Times New Roman" w:cs="Times New Roman"/>
          <w:sz w:val="28"/>
          <w:szCs w:val="28"/>
        </w:rPr>
        <w:t>безопасности мест массового пребывания людей</w:t>
      </w:r>
      <w:proofErr w:type="gramEnd"/>
      <w:r w:rsidRPr="00010A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1ECC" w:rsidRPr="00010ABE" w:rsidRDefault="008A1ECC" w:rsidP="008A1EC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ABE">
        <w:rPr>
          <w:rFonts w:ascii="Times New Roman" w:hAnsi="Times New Roman" w:cs="Times New Roman"/>
          <w:sz w:val="28"/>
          <w:szCs w:val="28"/>
        </w:rPr>
        <w:t>С целью повышения антитеррористической защищённости во время проведения массовых мероприятий</w:t>
      </w:r>
      <w:r w:rsidRPr="00010ABE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010ABE">
        <w:rPr>
          <w:rFonts w:ascii="Times New Roman" w:hAnsi="Times New Roman" w:cs="Times New Roman"/>
          <w:sz w:val="28"/>
          <w:szCs w:val="28"/>
        </w:rPr>
        <w:t xml:space="preserve">приобретены мобильные заграждения протяженностью 400 метров, распространены листовки </w:t>
      </w:r>
      <w:r w:rsidRPr="00010ABE">
        <w:rPr>
          <w:rFonts w:ascii="Times New Roman" w:eastAsia="Arial" w:hAnsi="Times New Roman" w:cs="Times New Roman"/>
          <w:sz w:val="28"/>
          <w:szCs w:val="28"/>
        </w:rPr>
        <w:t>по порядку действий при угрозе или возникновении террористического акта, п</w:t>
      </w:r>
      <w:r w:rsidRPr="00010ABE">
        <w:rPr>
          <w:rFonts w:ascii="Times New Roman" w:hAnsi="Times New Roman" w:cs="Times New Roman"/>
          <w:sz w:val="28"/>
          <w:szCs w:val="28"/>
        </w:rPr>
        <w:t>роведено 46 тренировок по эвакуации учащихся.</w:t>
      </w:r>
      <w:proofErr w:type="gramEnd"/>
      <w:r w:rsidRPr="00010ABE">
        <w:rPr>
          <w:rFonts w:ascii="Times New Roman" w:hAnsi="Times New Roman" w:cs="Times New Roman"/>
          <w:sz w:val="28"/>
          <w:szCs w:val="28"/>
        </w:rPr>
        <w:t xml:space="preserve"> В центре досуга и кино «Восход» с января по декабрь 2017 г. продемонстрировано 610 </w:t>
      </w:r>
      <w:proofErr w:type="spellStart"/>
      <w:r w:rsidRPr="00010ABE">
        <w:rPr>
          <w:rFonts w:ascii="Times New Roman" w:hAnsi="Times New Roman" w:cs="Times New Roman"/>
          <w:sz w:val="28"/>
          <w:szCs w:val="28"/>
        </w:rPr>
        <w:t>предсеансовых</w:t>
      </w:r>
      <w:proofErr w:type="spellEnd"/>
      <w:r w:rsidRPr="00010ABE">
        <w:rPr>
          <w:rFonts w:ascii="Times New Roman" w:hAnsi="Times New Roman" w:cs="Times New Roman"/>
          <w:sz w:val="28"/>
          <w:szCs w:val="28"/>
        </w:rPr>
        <w:t xml:space="preserve"> роликов </w:t>
      </w:r>
      <w:r w:rsidRPr="00010ABE">
        <w:rPr>
          <w:rFonts w:ascii="Times New Roman" w:hAnsi="Times New Roman" w:cs="Times New Roman"/>
          <w:sz w:val="28"/>
          <w:szCs w:val="28"/>
        </w:rPr>
        <w:lastRenderedPageBreak/>
        <w:t>«Антитеррор и дети». Необходимо выводить на максимальное использование возможности учреждения «Безопасный город». На приобретение камер видеонаблюдения  мы дополнительно выделяем 300 тысяч рублей.</w:t>
      </w:r>
    </w:p>
    <w:p w:rsidR="008A1ECC" w:rsidRPr="00010ABE" w:rsidRDefault="008A1ECC" w:rsidP="008A1ECC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10ABE">
        <w:rPr>
          <w:rFonts w:ascii="Times New Roman" w:hAnsi="Times New Roman" w:cs="Times New Roman"/>
          <w:b/>
          <w:sz w:val="28"/>
          <w:szCs w:val="28"/>
        </w:rPr>
        <w:t xml:space="preserve">В 2017 </w:t>
      </w:r>
      <w:r w:rsidRPr="00010ABE">
        <w:rPr>
          <w:rFonts w:ascii="Times New Roman" w:hAnsi="Times New Roman" w:cs="Times New Roman"/>
          <w:sz w:val="28"/>
          <w:szCs w:val="28"/>
        </w:rPr>
        <w:t>снизилось общее количество пожаров по сравнению с 2016 годом.</w:t>
      </w:r>
    </w:p>
    <w:p w:rsidR="00627FB3" w:rsidRPr="00010ABE" w:rsidRDefault="008A1ECC" w:rsidP="00FF0A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>Добровольной пожарной командой локализовано 16 случаев возгорания сухой травы в границах городского поселения.</w:t>
      </w:r>
    </w:p>
    <w:p w:rsidR="008A1ECC" w:rsidRPr="00010ABE" w:rsidRDefault="008A1ECC" w:rsidP="008A1E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10ABE">
        <w:rPr>
          <w:rFonts w:ascii="Times New Roman" w:hAnsi="Times New Roman" w:cs="Times New Roman"/>
          <w:sz w:val="28"/>
          <w:szCs w:val="28"/>
          <w:lang w:bidi="en-US"/>
        </w:rPr>
        <w:t>Проведены мероприятия по обустройству минерализованных полос на территории поселения общей протяженностью 3.5 км</w:t>
      </w:r>
      <w:proofErr w:type="gramStart"/>
      <w:r w:rsidRPr="00010ABE">
        <w:rPr>
          <w:rFonts w:ascii="Times New Roman" w:hAnsi="Times New Roman" w:cs="Times New Roman"/>
          <w:sz w:val="28"/>
          <w:szCs w:val="28"/>
          <w:lang w:bidi="en-US"/>
        </w:rPr>
        <w:t>.</w:t>
      </w:r>
      <w:r w:rsidRPr="00010ABE">
        <w:rPr>
          <w:rFonts w:ascii="Times New Roman" w:hAnsi="Times New Roman" w:cs="Times New Roman"/>
          <w:sz w:val="28"/>
          <w:szCs w:val="28"/>
        </w:rPr>
        <w:t>,</w:t>
      </w:r>
      <w:r w:rsidRPr="00010ABE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proofErr w:type="gramEnd"/>
      <w:r w:rsidRPr="00010ABE">
        <w:rPr>
          <w:rFonts w:ascii="Times New Roman" w:hAnsi="Times New Roman" w:cs="Times New Roman"/>
          <w:sz w:val="28"/>
          <w:szCs w:val="28"/>
          <w:lang w:bidi="en-US"/>
        </w:rPr>
        <w:t xml:space="preserve">изготовлено и распространено 5000 листовок и памяток на противопожарную тематику, </w:t>
      </w:r>
      <w:r w:rsidRPr="00010ABE">
        <w:rPr>
          <w:rFonts w:ascii="Times New Roman" w:hAnsi="Times New Roman" w:cs="Times New Roman"/>
          <w:sz w:val="28"/>
          <w:szCs w:val="28"/>
        </w:rPr>
        <w:t xml:space="preserve">продемонстрировано 526 </w:t>
      </w:r>
      <w:proofErr w:type="spellStart"/>
      <w:r w:rsidRPr="00010ABE">
        <w:rPr>
          <w:rFonts w:ascii="Times New Roman" w:hAnsi="Times New Roman" w:cs="Times New Roman"/>
          <w:sz w:val="28"/>
          <w:szCs w:val="28"/>
        </w:rPr>
        <w:t>предсеансовых</w:t>
      </w:r>
      <w:proofErr w:type="spellEnd"/>
      <w:r w:rsidRPr="00010ABE">
        <w:rPr>
          <w:rFonts w:ascii="Times New Roman" w:hAnsi="Times New Roman" w:cs="Times New Roman"/>
          <w:sz w:val="28"/>
          <w:szCs w:val="28"/>
        </w:rPr>
        <w:t xml:space="preserve"> роликов по пожарной безопасности. </w:t>
      </w:r>
    </w:p>
    <w:p w:rsidR="008A1ECC" w:rsidRPr="00010ABE" w:rsidRDefault="008A1ECC" w:rsidP="008A1EC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010ABE">
        <w:rPr>
          <w:rFonts w:ascii="Times New Roman" w:hAnsi="Times New Roman" w:cs="Times New Roman"/>
          <w:sz w:val="28"/>
          <w:szCs w:val="28"/>
          <w:lang w:bidi="en-US"/>
        </w:rPr>
        <w:t xml:space="preserve">Активное участие администрация принимает в пожарно-тактических учениях, проводимых Пожарно-спасательной частью 40 «5 отряда ФПС по Краснодарскому краю». </w:t>
      </w:r>
    </w:p>
    <w:p w:rsidR="008A1ECC" w:rsidRPr="00010ABE" w:rsidRDefault="008A1ECC" w:rsidP="008A1ECC">
      <w:pPr>
        <w:ind w:left="-142"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010ABE">
        <w:rPr>
          <w:rFonts w:ascii="Times New Roman" w:hAnsi="Times New Roman" w:cs="Times New Roman"/>
          <w:b/>
          <w:sz w:val="28"/>
          <w:szCs w:val="28"/>
        </w:rPr>
        <w:t>В целях подготовки к безаварийному пропуску паводковых</w:t>
      </w:r>
      <w:r w:rsidRPr="00010ABE">
        <w:rPr>
          <w:rFonts w:ascii="Times New Roman" w:hAnsi="Times New Roman" w:cs="Times New Roman"/>
          <w:sz w:val="28"/>
          <w:szCs w:val="28"/>
        </w:rPr>
        <w:t xml:space="preserve"> вод в 2017 году, уменьшения риска возникновения чрезвычайных ситуаций в период весеннего паводка, обеспечения безопасности  населения города проводились </w:t>
      </w:r>
      <w:r w:rsidRPr="00010A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обследования состояния русел рек, берегов и прибрежных территорий рек </w:t>
      </w:r>
      <w:proofErr w:type="spellStart"/>
      <w:r w:rsidRPr="00010ABE">
        <w:rPr>
          <w:rFonts w:ascii="Times New Roman" w:eastAsiaTheme="minorHAnsi" w:hAnsi="Times New Roman" w:cs="Times New Roman"/>
          <w:sz w:val="28"/>
          <w:szCs w:val="28"/>
          <w:lang w:eastAsia="en-US"/>
        </w:rPr>
        <w:t>Кукса</w:t>
      </w:r>
      <w:proofErr w:type="spellEnd"/>
      <w:r w:rsidRPr="00010AB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Лаба, каналов «Лабинский» и  «Константиновский» </w:t>
      </w:r>
      <w:proofErr w:type="gramEnd"/>
    </w:p>
    <w:p w:rsidR="008A1ECC" w:rsidRPr="00010ABE" w:rsidRDefault="008A1ECC" w:rsidP="008A1EC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010ABE">
        <w:rPr>
          <w:rFonts w:ascii="Times New Roman" w:hAnsi="Times New Roman" w:cs="Times New Roman"/>
          <w:sz w:val="28"/>
          <w:szCs w:val="28"/>
        </w:rPr>
        <w:t>В целях обеспечения безопасности населения от затопления в паводковый период администрацией в прошлом году</w:t>
      </w:r>
      <w:proofErr w:type="gramEnd"/>
      <w:r w:rsidRPr="00010ABE">
        <w:rPr>
          <w:rFonts w:ascii="Times New Roman" w:hAnsi="Times New Roman" w:cs="Times New Roman"/>
          <w:sz w:val="28"/>
          <w:szCs w:val="28"/>
        </w:rPr>
        <w:t xml:space="preserve"> проведены аварийно-спасательные и другие неотложные работы на общую </w:t>
      </w:r>
      <w:r w:rsidRPr="00010ABE">
        <w:rPr>
          <w:rFonts w:ascii="Times New Roman" w:hAnsi="Times New Roman" w:cs="Times New Roman"/>
          <w:color w:val="auto"/>
          <w:sz w:val="28"/>
          <w:szCs w:val="28"/>
        </w:rPr>
        <w:t xml:space="preserve">сумму более 20 миллионов  рублей. </w:t>
      </w:r>
    </w:p>
    <w:p w:rsidR="008A1ECC" w:rsidRPr="00010ABE" w:rsidRDefault="008A1ECC" w:rsidP="008A1E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>За счет местного бюджета проведены работы по восстановлению оградительной дамбы в районе ул. Сочинской.</w:t>
      </w:r>
    </w:p>
    <w:p w:rsidR="0033220E" w:rsidRPr="00010ABE" w:rsidRDefault="00EF5ED7" w:rsidP="00AF7804">
      <w:pPr>
        <w:pStyle w:val="20"/>
        <w:shd w:val="clear" w:color="auto" w:fill="auto"/>
        <w:spacing w:before="0" w:after="0" w:line="240" w:lineRule="auto"/>
        <w:ind w:firstLine="709"/>
        <w:jc w:val="both"/>
        <w:rPr>
          <w:b/>
          <w:sz w:val="28"/>
          <w:szCs w:val="28"/>
        </w:rPr>
      </w:pPr>
      <w:r w:rsidRPr="00010ABE">
        <w:rPr>
          <w:sz w:val="28"/>
          <w:szCs w:val="28"/>
        </w:rPr>
        <w:t xml:space="preserve">В 2017 году в целях развития объектов городской инфраструктуры большое внимание было уделено </w:t>
      </w:r>
      <w:r w:rsidRPr="00010ABE">
        <w:rPr>
          <w:b/>
          <w:sz w:val="28"/>
          <w:szCs w:val="28"/>
        </w:rPr>
        <w:t xml:space="preserve">разработке проектной документации. </w:t>
      </w:r>
    </w:p>
    <w:p w:rsidR="00353417" w:rsidRPr="00010ABE" w:rsidRDefault="0033220E" w:rsidP="00AF7804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010ABE">
        <w:rPr>
          <w:sz w:val="28"/>
          <w:szCs w:val="28"/>
        </w:rPr>
        <w:t>Изготовлена</w:t>
      </w:r>
      <w:r w:rsidR="00AF7804" w:rsidRPr="00010ABE">
        <w:rPr>
          <w:sz w:val="28"/>
          <w:szCs w:val="28"/>
        </w:rPr>
        <w:t xml:space="preserve"> проектная документация </w:t>
      </w:r>
      <w:r w:rsidR="00353417" w:rsidRPr="00010ABE">
        <w:rPr>
          <w:sz w:val="28"/>
          <w:szCs w:val="28"/>
        </w:rPr>
        <w:t>на строительство линий уличного освещения 0,4 кВ по дорогам местного значения по ул</w:t>
      </w:r>
      <w:r w:rsidR="00AF7804" w:rsidRPr="00010ABE">
        <w:rPr>
          <w:sz w:val="28"/>
          <w:szCs w:val="28"/>
        </w:rPr>
        <w:t>ицам</w:t>
      </w:r>
      <w:r w:rsidR="00353417" w:rsidRPr="00010ABE">
        <w:rPr>
          <w:sz w:val="28"/>
          <w:szCs w:val="28"/>
        </w:rPr>
        <w:t xml:space="preserve"> Калинина, Революционн</w:t>
      </w:r>
      <w:r w:rsidR="00AF7804" w:rsidRPr="00010ABE">
        <w:rPr>
          <w:sz w:val="28"/>
          <w:szCs w:val="28"/>
        </w:rPr>
        <w:t>ой</w:t>
      </w:r>
      <w:r w:rsidR="00353417" w:rsidRPr="00010ABE">
        <w:rPr>
          <w:sz w:val="28"/>
          <w:szCs w:val="28"/>
        </w:rPr>
        <w:t>, Лермонтова, Б.</w:t>
      </w:r>
      <w:r w:rsidR="00AF7804" w:rsidRPr="00010ABE">
        <w:rPr>
          <w:sz w:val="28"/>
          <w:szCs w:val="28"/>
        </w:rPr>
        <w:t xml:space="preserve"> </w:t>
      </w:r>
      <w:r w:rsidR="00353417" w:rsidRPr="00010ABE">
        <w:rPr>
          <w:sz w:val="28"/>
          <w:szCs w:val="28"/>
        </w:rPr>
        <w:t xml:space="preserve">Хмельницкого </w:t>
      </w:r>
      <w:r w:rsidR="00AF7804" w:rsidRPr="00010ABE">
        <w:rPr>
          <w:sz w:val="28"/>
          <w:szCs w:val="28"/>
        </w:rPr>
        <w:t xml:space="preserve">со сметной стоимостью работ </w:t>
      </w:r>
      <w:r w:rsidR="00353417" w:rsidRPr="00010ABE">
        <w:rPr>
          <w:sz w:val="28"/>
          <w:szCs w:val="28"/>
        </w:rPr>
        <w:t>33 миллиона рублей</w:t>
      </w:r>
      <w:r w:rsidR="00353417" w:rsidRPr="00010ABE">
        <w:rPr>
          <w:b/>
          <w:sz w:val="28"/>
          <w:szCs w:val="28"/>
        </w:rPr>
        <w:t>.</w:t>
      </w:r>
      <w:proofErr w:type="gramEnd"/>
      <w:r w:rsidR="00353417" w:rsidRPr="00010ABE">
        <w:rPr>
          <w:sz w:val="28"/>
          <w:szCs w:val="28"/>
        </w:rPr>
        <w:t xml:space="preserve"> </w:t>
      </w:r>
      <w:r w:rsidR="00353417" w:rsidRPr="00010ABE">
        <w:rPr>
          <w:color w:val="auto"/>
          <w:sz w:val="28"/>
          <w:szCs w:val="28"/>
        </w:rPr>
        <w:t>Проект предусматривает строительство уличного освещения протяженностью 10 километров, с установкой 336 шт. светильников.</w:t>
      </w:r>
      <w:r w:rsidR="00353417" w:rsidRPr="00010ABE">
        <w:rPr>
          <w:sz w:val="28"/>
          <w:szCs w:val="28"/>
        </w:rPr>
        <w:t xml:space="preserve"> Учитывая отсутствие региональных программ по развитию уличного освещения, администрация Лабинского городского поселения будет обращаться в ЗСК Краснодарского края с целью получения субсидии на строительство.</w:t>
      </w:r>
    </w:p>
    <w:p w:rsidR="00353417" w:rsidRPr="00010ABE" w:rsidRDefault="00AF7804" w:rsidP="0035341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 xml:space="preserve">Кроме этого </w:t>
      </w:r>
      <w:r w:rsidR="0033220E" w:rsidRPr="00010ABE">
        <w:rPr>
          <w:rFonts w:ascii="Times New Roman" w:hAnsi="Times New Roman" w:cs="Times New Roman"/>
          <w:sz w:val="28"/>
          <w:szCs w:val="28"/>
        </w:rPr>
        <w:t>разработана</w:t>
      </w:r>
      <w:r w:rsidR="00353417" w:rsidRPr="00010ABE">
        <w:rPr>
          <w:rFonts w:ascii="Times New Roman" w:hAnsi="Times New Roman" w:cs="Times New Roman"/>
          <w:sz w:val="28"/>
          <w:szCs w:val="28"/>
        </w:rPr>
        <w:t xml:space="preserve"> проектная документация на строительство </w:t>
      </w:r>
      <w:r w:rsidR="007157E1" w:rsidRPr="00010ABE">
        <w:rPr>
          <w:rFonts w:ascii="Times New Roman" w:hAnsi="Times New Roman" w:cs="Times New Roman"/>
          <w:sz w:val="28"/>
          <w:szCs w:val="28"/>
        </w:rPr>
        <w:t xml:space="preserve">1-го этапа </w:t>
      </w:r>
      <w:r w:rsidR="00353417" w:rsidRPr="00010ABE">
        <w:rPr>
          <w:rFonts w:ascii="Times New Roman" w:hAnsi="Times New Roman" w:cs="Times New Roman"/>
          <w:sz w:val="28"/>
          <w:szCs w:val="28"/>
        </w:rPr>
        <w:t>газопроводов высокого и низкого давления</w:t>
      </w:r>
      <w:r w:rsidR="007157E1" w:rsidRPr="00010ABE">
        <w:rPr>
          <w:rFonts w:ascii="Times New Roman" w:hAnsi="Times New Roman" w:cs="Times New Roman"/>
          <w:sz w:val="28"/>
          <w:szCs w:val="28"/>
        </w:rPr>
        <w:t xml:space="preserve"> в северной части города (Химик). А строительство газопровода в хуторе Заря Мира начнется в этом году. На это выделено из краевого бюджета 4 млн. рублей. Столько же нужно выделить нами. </w:t>
      </w:r>
      <w:r w:rsidR="00353417" w:rsidRPr="00010ABE">
        <w:rPr>
          <w:rFonts w:ascii="Times New Roman" w:hAnsi="Times New Roman" w:cs="Times New Roman"/>
          <w:sz w:val="28"/>
          <w:szCs w:val="28"/>
        </w:rPr>
        <w:t>В рамках реализации муниципальной долгосрочной программы «Развитие инфраструктуры микрорайона «Северный» администрацией Лабинского городского поселения в 2017 году  подготовлены геологические</w:t>
      </w:r>
      <w:r w:rsidR="00353417" w:rsidRPr="00010ABE">
        <w:rPr>
          <w:rFonts w:ascii="Times New Roman" w:eastAsia="Calibri" w:hAnsi="Times New Roman" w:cs="Times New Roman"/>
          <w:sz w:val="28"/>
          <w:szCs w:val="28"/>
        </w:rPr>
        <w:t xml:space="preserve"> изыскания и топографическая съемка земельных участков в </w:t>
      </w:r>
      <w:r w:rsidR="00353417" w:rsidRPr="00010ABE">
        <w:rPr>
          <w:rFonts w:ascii="Times New Roman" w:hAnsi="Times New Roman" w:cs="Times New Roman"/>
          <w:sz w:val="28"/>
          <w:szCs w:val="28"/>
        </w:rPr>
        <w:t>микрорайоне «Северный»</w:t>
      </w:r>
      <w:r w:rsidR="00353417" w:rsidRPr="00010ABE">
        <w:rPr>
          <w:rFonts w:ascii="Times New Roman" w:eastAsia="Calibri" w:hAnsi="Times New Roman" w:cs="Times New Roman"/>
          <w:sz w:val="28"/>
          <w:szCs w:val="28"/>
        </w:rPr>
        <w:t>. Данные материалы преданы АО «НЭСК-Электросети» для разработки проекта электроснабжения микрорайона.</w:t>
      </w:r>
    </w:p>
    <w:p w:rsidR="00AF7804" w:rsidRPr="00010ABE" w:rsidRDefault="00353417" w:rsidP="00FF0A9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 xml:space="preserve"> В рамках реализации муниципальной долгосрочной программы </w:t>
      </w:r>
      <w:r w:rsidRPr="00010ABE">
        <w:rPr>
          <w:rFonts w:ascii="Times New Roman" w:hAnsi="Times New Roman" w:cs="Times New Roman"/>
          <w:sz w:val="28"/>
          <w:szCs w:val="28"/>
        </w:rPr>
        <w:lastRenderedPageBreak/>
        <w:t>«Развитие инфраструктуры микрорайона «Виноградный-2» администрацией Лабинского городского поселения в 2017 году  подготовлены геологические</w:t>
      </w:r>
      <w:r w:rsidRPr="00010ABE">
        <w:rPr>
          <w:rFonts w:ascii="Times New Roman" w:eastAsia="Calibri" w:hAnsi="Times New Roman" w:cs="Times New Roman"/>
          <w:sz w:val="28"/>
          <w:szCs w:val="28"/>
        </w:rPr>
        <w:t xml:space="preserve"> изыскания и топографическая съемка земельных участков в </w:t>
      </w:r>
      <w:r w:rsidRPr="00010ABE">
        <w:rPr>
          <w:rFonts w:ascii="Times New Roman" w:hAnsi="Times New Roman" w:cs="Times New Roman"/>
          <w:sz w:val="28"/>
          <w:szCs w:val="28"/>
        </w:rPr>
        <w:t>микрорайоне «Виноградный-2»</w:t>
      </w:r>
      <w:r w:rsidRPr="00010AB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F7804" w:rsidRPr="00010ABE" w:rsidRDefault="00AF7804" w:rsidP="00AF78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b/>
          <w:sz w:val="28"/>
          <w:szCs w:val="28"/>
        </w:rPr>
        <w:t>В 2017 году в рамках реализации программы «Формирование комфортной городской среды»</w:t>
      </w:r>
      <w:r w:rsidRPr="00010ABE">
        <w:rPr>
          <w:rFonts w:ascii="Times New Roman" w:hAnsi="Times New Roman" w:cs="Times New Roman"/>
          <w:sz w:val="28"/>
          <w:szCs w:val="28"/>
        </w:rPr>
        <w:t xml:space="preserve"> было выполнено благоустройство двух дворовых территорий на сумму 36 миллионов рублей в том числе:</w:t>
      </w:r>
    </w:p>
    <w:p w:rsidR="00AF7804" w:rsidRPr="00010ABE" w:rsidRDefault="00AF7804" w:rsidP="00AF78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 xml:space="preserve">- комплекс </w:t>
      </w:r>
      <w:r w:rsidR="008A1ECC" w:rsidRPr="00010ABE">
        <w:rPr>
          <w:rFonts w:ascii="Times New Roman" w:hAnsi="Times New Roman" w:cs="Times New Roman"/>
          <w:sz w:val="28"/>
          <w:szCs w:val="28"/>
        </w:rPr>
        <w:t>многоквартирных домов</w:t>
      </w:r>
      <w:r w:rsidRPr="00010ABE">
        <w:rPr>
          <w:rFonts w:ascii="Times New Roman" w:hAnsi="Times New Roman" w:cs="Times New Roman"/>
          <w:sz w:val="28"/>
          <w:szCs w:val="28"/>
        </w:rPr>
        <w:t xml:space="preserve"> по адресам: ул. Некрасова №30/1, №30/2, №30/3. На сумму 7 миллионов 700 тысяч рублей;</w:t>
      </w:r>
    </w:p>
    <w:p w:rsidR="00AF7804" w:rsidRPr="00010ABE" w:rsidRDefault="00AF7804" w:rsidP="00AF78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 xml:space="preserve">- комплекс </w:t>
      </w:r>
      <w:r w:rsidR="008A1ECC" w:rsidRPr="00010ABE">
        <w:rPr>
          <w:rFonts w:ascii="Times New Roman" w:hAnsi="Times New Roman" w:cs="Times New Roman"/>
          <w:sz w:val="28"/>
          <w:szCs w:val="28"/>
        </w:rPr>
        <w:t>многоквартирных домов</w:t>
      </w:r>
      <w:r w:rsidRPr="00010ABE">
        <w:rPr>
          <w:rFonts w:ascii="Times New Roman" w:hAnsi="Times New Roman" w:cs="Times New Roman"/>
          <w:sz w:val="28"/>
          <w:szCs w:val="28"/>
        </w:rPr>
        <w:t xml:space="preserve"> по адресам: ул</w:t>
      </w:r>
      <w:proofErr w:type="gramStart"/>
      <w:r w:rsidRPr="00010AB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10ABE">
        <w:rPr>
          <w:rFonts w:ascii="Times New Roman" w:hAnsi="Times New Roman" w:cs="Times New Roman"/>
          <w:sz w:val="28"/>
          <w:szCs w:val="28"/>
        </w:rPr>
        <w:t>ира №211/8, №211/7, ул.Некрасова №23, 21/1, 21/2, ул.Калинина №122. На сумму – 15 миллионов рублей.</w:t>
      </w:r>
    </w:p>
    <w:p w:rsidR="00AF7804" w:rsidRPr="00010ABE" w:rsidRDefault="00AF7804" w:rsidP="00AF780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010ABE">
        <w:rPr>
          <w:rFonts w:ascii="Times New Roman" w:eastAsia="Times New Roman" w:hAnsi="Times New Roman" w:cs="Times New Roman"/>
          <w:sz w:val="28"/>
          <w:szCs w:val="28"/>
        </w:rPr>
        <w:t>произведены работы по укладке 18 тысяч кв.</w:t>
      </w:r>
      <w:r w:rsidR="00EF5ED7" w:rsidRPr="00010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0ABE">
        <w:rPr>
          <w:rFonts w:ascii="Times New Roman" w:eastAsia="Times New Roman" w:hAnsi="Times New Roman" w:cs="Times New Roman"/>
          <w:sz w:val="28"/>
          <w:szCs w:val="28"/>
        </w:rPr>
        <w:t>м асфальтового покрытия проездов, 8 тысяч кв.</w:t>
      </w:r>
      <w:r w:rsidR="00EF5ED7" w:rsidRPr="00010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0ABE">
        <w:rPr>
          <w:rFonts w:ascii="Times New Roman" w:eastAsia="Times New Roman" w:hAnsi="Times New Roman" w:cs="Times New Roman"/>
          <w:sz w:val="28"/>
          <w:szCs w:val="28"/>
        </w:rPr>
        <w:t>м асфальтового покрытия тротуаров и 3 тысячи 500 кв.</w:t>
      </w:r>
      <w:r w:rsidR="00EF5ED7" w:rsidRPr="00010A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0ABE">
        <w:rPr>
          <w:rFonts w:ascii="Times New Roman" w:eastAsia="Times New Roman" w:hAnsi="Times New Roman" w:cs="Times New Roman"/>
          <w:sz w:val="28"/>
          <w:szCs w:val="28"/>
        </w:rPr>
        <w:t>м асфальтового покрытия спортивных, детских и площадок общего пользования, заменен бордюрный камень.</w:t>
      </w:r>
    </w:p>
    <w:p w:rsidR="00AF7804" w:rsidRPr="00010ABE" w:rsidRDefault="00AF7804" w:rsidP="00AF780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0ABE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 на сумму </w:t>
      </w:r>
      <w:r w:rsidRPr="00010ABE">
        <w:rPr>
          <w:rFonts w:ascii="Times New Roman" w:hAnsi="Times New Roman" w:cs="Times New Roman"/>
          <w:sz w:val="28"/>
          <w:szCs w:val="28"/>
        </w:rPr>
        <w:t>2 миллиона 600 тысяч рублей</w:t>
      </w:r>
      <w:r w:rsidRPr="00010ABE">
        <w:rPr>
          <w:rFonts w:ascii="Times New Roman" w:eastAsia="Times New Roman" w:hAnsi="Times New Roman" w:cs="Times New Roman"/>
          <w:sz w:val="28"/>
          <w:szCs w:val="28"/>
        </w:rPr>
        <w:t xml:space="preserve"> выполнена установка 55 лавочек и 30 урн, произведен монтаж 2</w:t>
      </w:r>
      <w:r w:rsidR="00EF5ED7" w:rsidRPr="00010AB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10ABE"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proofErr w:type="gramStart"/>
      <w:r w:rsidRPr="00010ABE">
        <w:rPr>
          <w:rFonts w:ascii="Times New Roman" w:eastAsia="Times New Roman" w:hAnsi="Times New Roman" w:cs="Times New Roman"/>
          <w:sz w:val="28"/>
          <w:szCs w:val="28"/>
        </w:rPr>
        <w:t>универсальных спортивных</w:t>
      </w:r>
      <w:proofErr w:type="gramEnd"/>
      <w:r w:rsidRPr="00010ABE">
        <w:rPr>
          <w:rFonts w:ascii="Times New Roman" w:eastAsia="Times New Roman" w:hAnsi="Times New Roman" w:cs="Times New Roman"/>
          <w:sz w:val="28"/>
          <w:szCs w:val="28"/>
        </w:rPr>
        <w:t xml:space="preserve"> площадок, одна из которых укомплектована резиновым покрытием, так же произведена установка детского и спортивного оборудования.</w:t>
      </w:r>
    </w:p>
    <w:p w:rsidR="00AF7804" w:rsidRPr="00010ABE" w:rsidRDefault="00AF7804" w:rsidP="00AF78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 xml:space="preserve">Вместе с этим в рамках программы «Формирование комфортной городской среды» была выполнена масштабная реконструкция территории общего пользования «Площадь Родина» стоимость работ составила 10 миллионов 800 тысяч рублей. </w:t>
      </w:r>
    </w:p>
    <w:p w:rsidR="00AF7804" w:rsidRPr="00010ABE" w:rsidRDefault="00AF7804" w:rsidP="00AF78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 xml:space="preserve">Произведена полная замена пришедшей в негодность тротуарной плитки, выполнены работы по реставрации фонтана и </w:t>
      </w:r>
      <w:proofErr w:type="spellStart"/>
      <w:r w:rsidR="00EF5ED7" w:rsidRPr="00010ABE">
        <w:rPr>
          <w:rFonts w:ascii="Times New Roman" w:hAnsi="Times New Roman" w:cs="Times New Roman"/>
          <w:sz w:val="28"/>
          <w:szCs w:val="28"/>
        </w:rPr>
        <w:t>с</w:t>
      </w:r>
      <w:r w:rsidRPr="00010ABE">
        <w:rPr>
          <w:rFonts w:ascii="Times New Roman" w:hAnsi="Times New Roman" w:cs="Times New Roman"/>
          <w:sz w:val="28"/>
          <w:szCs w:val="28"/>
        </w:rPr>
        <w:t>теллы</w:t>
      </w:r>
      <w:proofErr w:type="spellEnd"/>
      <w:r w:rsidRPr="00010ABE">
        <w:rPr>
          <w:rFonts w:ascii="Times New Roman" w:hAnsi="Times New Roman" w:cs="Times New Roman"/>
          <w:sz w:val="28"/>
          <w:szCs w:val="28"/>
        </w:rPr>
        <w:t xml:space="preserve"> «Ангел». </w:t>
      </w:r>
    </w:p>
    <w:p w:rsidR="00145298" w:rsidRPr="00010ABE" w:rsidRDefault="00980DB5" w:rsidP="00145298">
      <w:pPr>
        <w:tabs>
          <w:tab w:val="left" w:pos="127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0ABE">
        <w:rPr>
          <w:rFonts w:ascii="Times New Roman" w:hAnsi="Times New Roman" w:cs="Times New Roman"/>
          <w:sz w:val="28"/>
          <w:szCs w:val="28"/>
        </w:rPr>
        <w:t xml:space="preserve">Работы по этой федеральной программе продолжаются и в этом году. Одно из основных условий – участие населения в ее реализации. С 10 января по 9 </w:t>
      </w:r>
      <w:r w:rsidR="009E2C4F" w:rsidRPr="00010ABE">
        <w:rPr>
          <w:rFonts w:ascii="Times New Roman" w:hAnsi="Times New Roman" w:cs="Times New Roman"/>
          <w:sz w:val="28"/>
          <w:szCs w:val="28"/>
        </w:rPr>
        <w:t>февраля</w:t>
      </w:r>
      <w:r w:rsidRPr="00010ABE">
        <w:rPr>
          <w:rFonts w:ascii="Times New Roman" w:hAnsi="Times New Roman" w:cs="Times New Roman"/>
          <w:sz w:val="28"/>
          <w:szCs w:val="28"/>
        </w:rPr>
        <w:t xml:space="preserve"> </w:t>
      </w:r>
      <w:r w:rsidR="009E2C4F" w:rsidRPr="00010ABE">
        <w:rPr>
          <w:rFonts w:ascii="Times New Roman" w:hAnsi="Times New Roman" w:cs="Times New Roman"/>
          <w:sz w:val="28"/>
          <w:szCs w:val="28"/>
        </w:rPr>
        <w:t>в администрацию поступали</w:t>
      </w:r>
      <w:r w:rsidRPr="00010ABE">
        <w:rPr>
          <w:rFonts w:ascii="Times New Roman" w:hAnsi="Times New Roman" w:cs="Times New Roman"/>
          <w:sz w:val="28"/>
          <w:szCs w:val="28"/>
        </w:rPr>
        <w:t xml:space="preserve"> </w:t>
      </w:r>
      <w:r w:rsidR="009E2C4F" w:rsidRPr="00010ABE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Pr="00010ABE">
        <w:rPr>
          <w:rFonts w:ascii="Times New Roman" w:hAnsi="Times New Roman" w:cs="Times New Roman"/>
          <w:sz w:val="28"/>
          <w:szCs w:val="28"/>
        </w:rPr>
        <w:t xml:space="preserve"> от жителей нашего города о благоустройстве общественных территорий. </w:t>
      </w:r>
      <w:r w:rsidR="009E2C4F" w:rsidRPr="00010ABE">
        <w:rPr>
          <w:rFonts w:ascii="Times New Roman" w:hAnsi="Times New Roman" w:cs="Times New Roman"/>
          <w:sz w:val="28"/>
          <w:szCs w:val="28"/>
        </w:rPr>
        <w:t>Большинство из них касались трех территорий, которые и были отобраны Общественной комиссией для рейтингового голосования</w:t>
      </w:r>
      <w:r w:rsidR="00145298" w:rsidRPr="00010ABE">
        <w:rPr>
          <w:rFonts w:ascii="Times New Roman" w:hAnsi="Times New Roman" w:cs="Times New Roman"/>
          <w:sz w:val="28"/>
          <w:szCs w:val="28"/>
        </w:rPr>
        <w:t xml:space="preserve"> </w:t>
      </w:r>
      <w:r w:rsidR="00145298" w:rsidRPr="00010A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общественным территориям </w:t>
      </w:r>
      <w:r w:rsidR="00AA0947" w:rsidRPr="00010A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рамках реализации </w:t>
      </w:r>
      <w:r w:rsidR="00145298" w:rsidRPr="00010A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программы «Формирование современной городской среды» на 2018–2022 годы. </w:t>
      </w:r>
    </w:p>
    <w:p w:rsidR="00AA0947" w:rsidRPr="00010ABE" w:rsidRDefault="00AA0947" w:rsidP="00AA0947">
      <w:pPr>
        <w:tabs>
          <w:tab w:val="left" w:pos="127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AB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Первая территория - </w:t>
      </w:r>
      <w:r w:rsidRPr="00010ABE">
        <w:rPr>
          <w:rFonts w:ascii="Times New Roman" w:eastAsia="Arial" w:hAnsi="Times New Roman" w:cs="Times New Roman"/>
          <w:b/>
          <w:sz w:val="28"/>
          <w:szCs w:val="28"/>
        </w:rPr>
        <w:t>Благоустройство сквера в микрорайоне «Виноградный» Лабинского городского поселения</w:t>
      </w:r>
    </w:p>
    <w:p w:rsidR="00AA0947" w:rsidRPr="00010ABE" w:rsidRDefault="00AA0947" w:rsidP="00AA0947">
      <w:pPr>
        <w:spacing w:line="2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A0947" w:rsidRPr="00010ABE" w:rsidRDefault="00FF0A94" w:rsidP="00FF0A94">
      <w:pPr>
        <w:pStyle w:val="ab"/>
        <w:jc w:val="both"/>
        <w:rPr>
          <w:b w:val="0"/>
          <w:szCs w:val="28"/>
        </w:rPr>
      </w:pPr>
      <w:r w:rsidRPr="00010ABE">
        <w:rPr>
          <w:b w:val="0"/>
          <w:szCs w:val="28"/>
        </w:rPr>
        <w:tab/>
      </w:r>
      <w:r w:rsidR="00AA0947" w:rsidRPr="00010ABE">
        <w:rPr>
          <w:b w:val="0"/>
          <w:szCs w:val="28"/>
        </w:rPr>
        <w:t>Объект благоустройства сквер в МКР «Виноградный» предполагается разбить на  3 функциональные зоны:</w:t>
      </w:r>
    </w:p>
    <w:p w:rsidR="00AA0947" w:rsidRPr="00010ABE" w:rsidRDefault="00FF0A94" w:rsidP="00FF0A94">
      <w:pPr>
        <w:pStyle w:val="ab"/>
        <w:jc w:val="both"/>
        <w:rPr>
          <w:b w:val="0"/>
          <w:szCs w:val="28"/>
        </w:rPr>
      </w:pPr>
      <w:r w:rsidRPr="00010ABE">
        <w:rPr>
          <w:b w:val="0"/>
          <w:szCs w:val="28"/>
        </w:rPr>
        <w:tab/>
      </w:r>
      <w:r w:rsidR="00AA0947" w:rsidRPr="00010ABE">
        <w:rPr>
          <w:b w:val="0"/>
          <w:szCs w:val="28"/>
        </w:rPr>
        <w:t>Детская игровая площадка для детей возрастом от 3 до 12 лет, планируется оснащение детской площадки разнообразными детскими игровыми элементами такими как: горки, игровые комплексы, качалки, баланси</w:t>
      </w:r>
      <w:r w:rsidR="008A1ECC" w:rsidRPr="00010ABE">
        <w:rPr>
          <w:b w:val="0"/>
          <w:szCs w:val="28"/>
        </w:rPr>
        <w:t xml:space="preserve">ры, карусели, </w:t>
      </w:r>
      <w:proofErr w:type="spellStart"/>
      <w:r w:rsidR="008A1ECC" w:rsidRPr="00010ABE">
        <w:rPr>
          <w:b w:val="0"/>
          <w:szCs w:val="28"/>
        </w:rPr>
        <w:t>рукоходы</w:t>
      </w:r>
      <w:proofErr w:type="spellEnd"/>
      <w:r w:rsidR="008A1ECC" w:rsidRPr="00010ABE">
        <w:rPr>
          <w:b w:val="0"/>
          <w:szCs w:val="28"/>
        </w:rPr>
        <w:t xml:space="preserve"> и стенки.</w:t>
      </w:r>
      <w:r w:rsidRPr="00010ABE">
        <w:rPr>
          <w:b w:val="0"/>
          <w:szCs w:val="28"/>
        </w:rPr>
        <w:t xml:space="preserve"> </w:t>
      </w:r>
      <w:r w:rsidR="00AA0947" w:rsidRPr="00010ABE">
        <w:rPr>
          <w:b w:val="0"/>
          <w:szCs w:val="28"/>
        </w:rPr>
        <w:t>Спортивная площадка, предназначена для детей возрастом 6+ и взрослых, обустроена резиновым покрытием с разметкой для игры в баскетбол, теннис, мини-футбол и волейбол, с целью соблюдения норм безопасности планируется ограждение площадки высотой 4м.</w:t>
      </w:r>
    </w:p>
    <w:p w:rsidR="00AA0947" w:rsidRPr="00010ABE" w:rsidRDefault="00FF0A94" w:rsidP="00FF0A94">
      <w:pPr>
        <w:pStyle w:val="ab"/>
        <w:jc w:val="both"/>
        <w:rPr>
          <w:rFonts w:eastAsia="Microsoft Sans Serif"/>
          <w:b w:val="0"/>
          <w:szCs w:val="28"/>
        </w:rPr>
      </w:pPr>
      <w:r w:rsidRPr="00010ABE">
        <w:rPr>
          <w:b w:val="0"/>
          <w:szCs w:val="28"/>
        </w:rPr>
        <w:lastRenderedPageBreak/>
        <w:tab/>
      </w:r>
      <w:r w:rsidR="00AA0947" w:rsidRPr="00010ABE">
        <w:rPr>
          <w:b w:val="0"/>
          <w:szCs w:val="28"/>
        </w:rPr>
        <w:t>Аллея предназначена для проведения досуга и отдыха граждан</w:t>
      </w:r>
      <w:r w:rsidR="008821AD" w:rsidRPr="00010ABE">
        <w:rPr>
          <w:b w:val="0"/>
          <w:szCs w:val="28"/>
        </w:rPr>
        <w:t>.</w:t>
      </w:r>
      <w:r w:rsidR="00AA0947" w:rsidRPr="00010ABE">
        <w:rPr>
          <w:b w:val="0"/>
          <w:szCs w:val="28"/>
        </w:rPr>
        <w:t xml:space="preserve"> </w:t>
      </w:r>
      <w:r w:rsidR="008821AD" w:rsidRPr="00010ABE">
        <w:rPr>
          <w:b w:val="0"/>
          <w:szCs w:val="28"/>
        </w:rPr>
        <w:t>Пешеходные дорожки, покрыты тротуарной плиткой</w:t>
      </w:r>
      <w:r w:rsidR="00AA0947" w:rsidRPr="00010ABE">
        <w:rPr>
          <w:b w:val="0"/>
          <w:szCs w:val="28"/>
        </w:rPr>
        <w:t xml:space="preserve">, </w:t>
      </w:r>
      <w:r w:rsidR="008821AD" w:rsidRPr="00010ABE">
        <w:rPr>
          <w:b w:val="0"/>
          <w:szCs w:val="28"/>
        </w:rPr>
        <w:t>предусмотрены зеленые зоны. П</w:t>
      </w:r>
      <w:r w:rsidR="00AA0947" w:rsidRPr="00010ABE">
        <w:rPr>
          <w:b w:val="0"/>
          <w:szCs w:val="28"/>
        </w:rPr>
        <w:t>о всей протяженности планируется использовать светодиодные парковые светильники, для увеличения комфортности будут размещены парковые скамьи и урны.</w:t>
      </w:r>
    </w:p>
    <w:p w:rsidR="00627FB3" w:rsidRPr="00010ABE" w:rsidRDefault="008821AD" w:rsidP="008821AD">
      <w:pPr>
        <w:ind w:left="560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010ABE">
        <w:rPr>
          <w:rFonts w:ascii="Times New Roman" w:eastAsia="Arial" w:hAnsi="Times New Roman" w:cs="Times New Roman"/>
          <w:b/>
          <w:sz w:val="28"/>
          <w:szCs w:val="28"/>
        </w:rPr>
        <w:t xml:space="preserve">Вторая территория </w:t>
      </w:r>
      <w:r w:rsidR="00AA0947" w:rsidRPr="00010ABE">
        <w:rPr>
          <w:rFonts w:ascii="Times New Roman" w:eastAsia="Arial" w:hAnsi="Times New Roman" w:cs="Times New Roman"/>
          <w:b/>
          <w:sz w:val="28"/>
          <w:szCs w:val="28"/>
        </w:rPr>
        <w:t xml:space="preserve">Благоустройство парка </w:t>
      </w:r>
      <w:proofErr w:type="gramStart"/>
      <w:r w:rsidR="00AA0947" w:rsidRPr="00010ABE">
        <w:rPr>
          <w:rFonts w:ascii="Times New Roman" w:eastAsia="Arial" w:hAnsi="Times New Roman" w:cs="Times New Roman"/>
          <w:b/>
          <w:sz w:val="28"/>
          <w:szCs w:val="28"/>
        </w:rPr>
        <w:t>по</w:t>
      </w:r>
      <w:proofErr w:type="gramEnd"/>
      <w:r w:rsidR="00AA0947" w:rsidRPr="00010ABE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</w:p>
    <w:p w:rsidR="00AA0947" w:rsidRPr="00010ABE" w:rsidRDefault="00AA0947" w:rsidP="008821AD">
      <w:pPr>
        <w:ind w:left="5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ABE">
        <w:rPr>
          <w:rFonts w:ascii="Times New Roman" w:eastAsia="Arial" w:hAnsi="Times New Roman" w:cs="Times New Roman"/>
          <w:b/>
          <w:sz w:val="28"/>
          <w:szCs w:val="28"/>
        </w:rPr>
        <w:t xml:space="preserve">ул. Победы, 141/1 </w:t>
      </w:r>
      <w:proofErr w:type="gramStart"/>
      <w:r w:rsidRPr="00010ABE">
        <w:rPr>
          <w:rFonts w:ascii="Times New Roman" w:eastAsia="Arial" w:hAnsi="Times New Roman" w:cs="Times New Roman"/>
          <w:b/>
          <w:sz w:val="28"/>
          <w:szCs w:val="28"/>
        </w:rPr>
        <w:t>в</w:t>
      </w:r>
      <w:proofErr w:type="gramEnd"/>
      <w:r w:rsidR="008821AD" w:rsidRPr="00010ABE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proofErr w:type="gramStart"/>
      <w:r w:rsidRPr="00010ABE">
        <w:rPr>
          <w:rFonts w:ascii="Times New Roman" w:eastAsia="Arial" w:hAnsi="Times New Roman" w:cs="Times New Roman"/>
          <w:b/>
          <w:sz w:val="28"/>
          <w:szCs w:val="28"/>
        </w:rPr>
        <w:t>Лабинском</w:t>
      </w:r>
      <w:proofErr w:type="gramEnd"/>
      <w:r w:rsidRPr="00010ABE">
        <w:rPr>
          <w:rFonts w:ascii="Times New Roman" w:eastAsia="Arial" w:hAnsi="Times New Roman" w:cs="Times New Roman"/>
          <w:b/>
          <w:sz w:val="28"/>
          <w:szCs w:val="28"/>
        </w:rPr>
        <w:t xml:space="preserve"> городском поселении</w:t>
      </w:r>
      <w:r w:rsidR="008821AD" w:rsidRPr="00010ABE">
        <w:rPr>
          <w:rFonts w:ascii="Times New Roman" w:eastAsia="Arial" w:hAnsi="Times New Roman" w:cs="Times New Roman"/>
          <w:b/>
          <w:sz w:val="28"/>
          <w:szCs w:val="28"/>
        </w:rPr>
        <w:t>.</w:t>
      </w:r>
    </w:p>
    <w:p w:rsidR="00AA0947" w:rsidRPr="00010ABE" w:rsidRDefault="00AA0947" w:rsidP="00AA094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 xml:space="preserve">С целью завершенности идеи площади Победы, предлагается продолжить площадь Парком Победы с дорожками для </w:t>
      </w:r>
      <w:proofErr w:type="gramStart"/>
      <w:r w:rsidRPr="00010ABE">
        <w:rPr>
          <w:rFonts w:ascii="Times New Roman" w:hAnsi="Times New Roman" w:cs="Times New Roman"/>
          <w:sz w:val="28"/>
          <w:szCs w:val="28"/>
        </w:rPr>
        <w:t>пеших</w:t>
      </w:r>
      <w:proofErr w:type="gramEnd"/>
      <w:r w:rsidRPr="00010ABE">
        <w:rPr>
          <w:rFonts w:ascii="Times New Roman" w:hAnsi="Times New Roman" w:cs="Times New Roman"/>
          <w:sz w:val="28"/>
          <w:szCs w:val="28"/>
        </w:rPr>
        <w:t xml:space="preserve"> и велопрогулок, мощенных тротуарной плиткой, проходящих между зелеными зонами, совместив уже имеющиеся зеленые насаждения и деревья с новыми посадками. Центром композиции останутся Стелла и Вечный огонь, одновременно став входной группой для парка.</w:t>
      </w:r>
    </w:p>
    <w:p w:rsidR="008821AD" w:rsidRPr="00010ABE" w:rsidRDefault="00AA0947" w:rsidP="00AA094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 xml:space="preserve">Вторым по значимости элементом станет Монумент, который привнесёт разнообразие и индивидуальность парковой зоне. На всей протяженности прогулочных дорожек планируется разместить парковые скамьи </w:t>
      </w:r>
      <w:r w:rsidR="008821AD" w:rsidRPr="00010ABE">
        <w:rPr>
          <w:rFonts w:ascii="Times New Roman" w:hAnsi="Times New Roman" w:cs="Times New Roman"/>
          <w:sz w:val="28"/>
          <w:szCs w:val="28"/>
        </w:rPr>
        <w:t>для отдыха.</w:t>
      </w:r>
    </w:p>
    <w:p w:rsidR="00AA0947" w:rsidRPr="00010ABE" w:rsidRDefault="00AA0947" w:rsidP="00AA094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>С целью повышения безопасности и комфорта времяпрепровождения населения территорию парка планируется оснастить светодиодными светильниками, которые дополнительно улучшат внешний вид и создадут эстетическую завершенность парка.</w:t>
      </w:r>
    </w:p>
    <w:p w:rsidR="00AA0947" w:rsidRPr="00010ABE" w:rsidRDefault="008821AD" w:rsidP="008821A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10ABE">
        <w:rPr>
          <w:rFonts w:ascii="Times New Roman" w:hAnsi="Times New Roman" w:cs="Times New Roman"/>
          <w:b/>
          <w:sz w:val="28"/>
          <w:szCs w:val="28"/>
        </w:rPr>
        <w:t>Третья территория «</w:t>
      </w:r>
      <w:r w:rsidR="00AA0947" w:rsidRPr="00010ABE">
        <w:rPr>
          <w:rFonts w:ascii="Times New Roman" w:hAnsi="Times New Roman" w:cs="Times New Roman"/>
          <w:b/>
          <w:sz w:val="28"/>
          <w:szCs w:val="28"/>
        </w:rPr>
        <w:t>Сквер по ул. Красная, 98</w:t>
      </w:r>
      <w:r w:rsidRPr="00010ABE">
        <w:rPr>
          <w:rFonts w:ascii="Times New Roman" w:hAnsi="Times New Roman" w:cs="Times New Roman"/>
          <w:b/>
          <w:sz w:val="28"/>
          <w:szCs w:val="28"/>
        </w:rPr>
        <w:t>»</w:t>
      </w:r>
    </w:p>
    <w:p w:rsidR="00AA0947" w:rsidRPr="00010ABE" w:rsidRDefault="00AA0947" w:rsidP="00AA0947">
      <w:pPr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 xml:space="preserve">Дизайн-проектом общественной территории сквер по ул. </w:t>
      </w:r>
      <w:proofErr w:type="gramStart"/>
      <w:r w:rsidRPr="00010ABE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010ABE">
        <w:rPr>
          <w:rFonts w:ascii="Times New Roman" w:hAnsi="Times New Roman" w:cs="Times New Roman"/>
          <w:sz w:val="28"/>
          <w:szCs w:val="28"/>
        </w:rPr>
        <w:t xml:space="preserve"> -  предусмотрено разбитие сквера на несколько функциональных зон, гармонично совмещенных друг с другом.</w:t>
      </w:r>
    </w:p>
    <w:p w:rsidR="00AA0947" w:rsidRPr="00010ABE" w:rsidRDefault="00AA0947" w:rsidP="00AA0947">
      <w:pPr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>Для удобства подъезда к скверу со стороны  улицы Декабристов планируется устройство парковочной площадки.</w:t>
      </w:r>
    </w:p>
    <w:p w:rsidR="00AA0947" w:rsidRPr="00010ABE" w:rsidRDefault="00AA0947" w:rsidP="00C765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>Центром композиции и основной достопримечательностью будет являться сухой фонтан, окруженный скамьями, выполненными в виде амфитеатра</w:t>
      </w:r>
      <w:r w:rsidR="008821AD" w:rsidRPr="00010ABE">
        <w:rPr>
          <w:rFonts w:ascii="Times New Roman" w:hAnsi="Times New Roman" w:cs="Times New Roman"/>
          <w:sz w:val="28"/>
          <w:szCs w:val="28"/>
        </w:rPr>
        <w:t>.</w:t>
      </w:r>
      <w:r w:rsidRPr="00010ABE">
        <w:rPr>
          <w:rFonts w:ascii="Times New Roman" w:hAnsi="Times New Roman" w:cs="Times New Roman"/>
          <w:sz w:val="28"/>
          <w:szCs w:val="28"/>
        </w:rPr>
        <w:t xml:space="preserve"> </w:t>
      </w:r>
      <w:r w:rsidR="00181C06" w:rsidRPr="00010ABE">
        <w:rPr>
          <w:rFonts w:ascii="Times New Roman" w:hAnsi="Times New Roman" w:cs="Times New Roman"/>
          <w:sz w:val="28"/>
          <w:szCs w:val="28"/>
        </w:rPr>
        <w:t>П</w:t>
      </w:r>
      <w:r w:rsidRPr="00010ABE">
        <w:rPr>
          <w:rFonts w:ascii="Times New Roman" w:hAnsi="Times New Roman" w:cs="Times New Roman"/>
          <w:sz w:val="28"/>
          <w:szCs w:val="28"/>
        </w:rPr>
        <w:t>редлагается устройство уличных часов по наклонной плоскости газона.</w:t>
      </w:r>
    </w:p>
    <w:p w:rsidR="00AA0947" w:rsidRPr="00010ABE" w:rsidRDefault="00AA0947" w:rsidP="00C765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 xml:space="preserve">Для детей возрастом от 3 до 12 лет планируется устройство детской площадки с </w:t>
      </w:r>
      <w:proofErr w:type="spellStart"/>
      <w:r w:rsidRPr="00010ABE">
        <w:rPr>
          <w:rFonts w:ascii="Times New Roman" w:hAnsi="Times New Roman" w:cs="Times New Roman"/>
          <w:sz w:val="28"/>
          <w:szCs w:val="28"/>
        </w:rPr>
        <w:t>травмобезопасным</w:t>
      </w:r>
      <w:proofErr w:type="spellEnd"/>
      <w:r w:rsidRPr="00010ABE">
        <w:rPr>
          <w:rFonts w:ascii="Times New Roman" w:hAnsi="Times New Roman" w:cs="Times New Roman"/>
          <w:sz w:val="28"/>
          <w:szCs w:val="28"/>
        </w:rPr>
        <w:t xml:space="preserve"> покрытием, оснащенной разнообразными детскими игровыми элементами, такими как: горки, игровые комплексы, качалки, балансиры, ка</w:t>
      </w:r>
      <w:r w:rsidR="008A1ECC" w:rsidRPr="00010ABE">
        <w:rPr>
          <w:rFonts w:ascii="Times New Roman" w:hAnsi="Times New Roman" w:cs="Times New Roman"/>
          <w:sz w:val="28"/>
          <w:szCs w:val="28"/>
        </w:rPr>
        <w:t xml:space="preserve">русели, </w:t>
      </w:r>
      <w:proofErr w:type="spellStart"/>
      <w:r w:rsidR="008A1ECC" w:rsidRPr="00010ABE">
        <w:rPr>
          <w:rFonts w:ascii="Times New Roman" w:hAnsi="Times New Roman" w:cs="Times New Roman"/>
          <w:sz w:val="28"/>
          <w:szCs w:val="28"/>
        </w:rPr>
        <w:t>рукоходы</w:t>
      </w:r>
      <w:proofErr w:type="spellEnd"/>
      <w:r w:rsidR="008A1ECC" w:rsidRPr="00010ABE">
        <w:rPr>
          <w:rFonts w:ascii="Times New Roman" w:hAnsi="Times New Roman" w:cs="Times New Roman"/>
          <w:sz w:val="28"/>
          <w:szCs w:val="28"/>
        </w:rPr>
        <w:t xml:space="preserve"> и стенки.</w:t>
      </w:r>
    </w:p>
    <w:p w:rsidR="00AA0947" w:rsidRPr="00010ABE" w:rsidRDefault="00AA0947" w:rsidP="00C765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 xml:space="preserve">Со стороны улицы </w:t>
      </w:r>
      <w:proofErr w:type="gramStart"/>
      <w:r w:rsidRPr="00010ABE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Pr="00010ABE">
        <w:rPr>
          <w:rFonts w:ascii="Times New Roman" w:hAnsi="Times New Roman" w:cs="Times New Roman"/>
          <w:sz w:val="28"/>
          <w:szCs w:val="28"/>
        </w:rPr>
        <w:t xml:space="preserve"> и до детской площадки планируется размещение сквера с прогулочными дорожками и преобладающими зелеными зонами. Дополнительно планируется отвести специальную зону для размещения уличного мини-кафе.</w:t>
      </w:r>
    </w:p>
    <w:p w:rsidR="00AA0947" w:rsidRPr="00010ABE" w:rsidRDefault="00AA0947" w:rsidP="00AA0947">
      <w:pPr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 xml:space="preserve">На всей протяженности сквера планируются к установке скамьи парковые и урны. </w:t>
      </w:r>
    </w:p>
    <w:p w:rsidR="00AA0947" w:rsidRPr="00010ABE" w:rsidRDefault="00AA0947" w:rsidP="00C765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>Основной изюминкой станет правильно подобранное освещение, выгодно подчеркивающее красоту всех малых архитектурных форм и озеленение сквера.</w:t>
      </w:r>
    </w:p>
    <w:p w:rsidR="0033220E" w:rsidRPr="00010ABE" w:rsidRDefault="00181C06" w:rsidP="00181C06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0ABE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Уважаемые земляки!</w:t>
      </w:r>
    </w:p>
    <w:p w:rsidR="00181C06" w:rsidRPr="00010ABE" w:rsidRDefault="00181C06" w:rsidP="00181C06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010A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Прошу Вас довести информацию до ваших трудовых коллективов, родственников, о том, что 18 марта 2018 года с 8.00 до 20.00 часов все жители нашего города, имеющие паспорт (это касается и 14-летних подростков, с </w:t>
      </w:r>
      <w:r w:rsidRPr="00010AB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условием, что они придут со своими законными представителями) смогут принять участие в рейтинговом голосовании на территориальных счетных участках, и тем самым выразят свое собственное мнение какая из</w:t>
      </w:r>
      <w:proofErr w:type="gramEnd"/>
      <w:r w:rsidRPr="00010A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этих трех территорий будет благоустроена в первоочередном порядке. </w:t>
      </w:r>
    </w:p>
    <w:p w:rsidR="00627FB3" w:rsidRPr="00010ABE" w:rsidRDefault="00181C06" w:rsidP="00010ABE">
      <w:pPr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Адреса счетных участков вы видите на экране. Точно такая же информация, а именно: дизайн-проекты с описанием, адреса участков размещены на официальном сайте администрации Лабинского городского поселения, в фойе кинотеатра «Восход», в фойе Городского дома </w:t>
      </w:r>
      <w:r w:rsidR="008A1ECC" w:rsidRPr="00010ABE">
        <w:rPr>
          <w:rFonts w:ascii="Times New Roman" w:eastAsia="Calibri" w:hAnsi="Times New Roman" w:cs="Times New Roman"/>
          <w:sz w:val="28"/>
          <w:szCs w:val="28"/>
          <w:lang w:eastAsia="en-US"/>
        </w:rPr>
        <w:t>культуры и в фойе администрации города.</w:t>
      </w:r>
    </w:p>
    <w:p w:rsidR="00A03E21" w:rsidRPr="00010ABE" w:rsidRDefault="00A03E21" w:rsidP="009843E6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10ABE">
        <w:rPr>
          <w:sz w:val="28"/>
          <w:szCs w:val="28"/>
        </w:rPr>
        <w:t>Говоря о стабильности в обществе, мы не можем не говорить о патриотизме, который является скрепляющей основой нашей страны.</w:t>
      </w:r>
    </w:p>
    <w:p w:rsidR="00A03E21" w:rsidRPr="00010ABE" w:rsidRDefault="008E2DC7" w:rsidP="00A03E21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10ABE">
        <w:rPr>
          <w:sz w:val="28"/>
          <w:szCs w:val="28"/>
        </w:rPr>
        <w:t xml:space="preserve"> </w:t>
      </w:r>
      <w:r w:rsidR="00A03E21" w:rsidRPr="00010ABE">
        <w:rPr>
          <w:sz w:val="28"/>
          <w:szCs w:val="28"/>
        </w:rPr>
        <w:t>2017 год был наполнен значимыми общественными событиями. Несомненно, прежде всего, это год юбилеев - 80 лет со дня образования Краснодарского края,  225 лет с начала освоения казаками кубанских земель и   70-летний юбилей преобразования станицы Лабинской в город.</w:t>
      </w:r>
    </w:p>
    <w:p w:rsidR="00E37521" w:rsidRPr="00010ABE" w:rsidRDefault="00A03E21" w:rsidP="00E37521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10ABE">
        <w:rPr>
          <w:sz w:val="28"/>
          <w:szCs w:val="28"/>
        </w:rPr>
        <w:t xml:space="preserve">Мы со всей ответственностью провели подготовку и празднование этих дат. Многочисленные мероприятия в течение всего года проходили во всех учреждениях культуры нашего города. </w:t>
      </w:r>
    </w:p>
    <w:p w:rsidR="009A78DB" w:rsidRPr="00010ABE" w:rsidRDefault="009A78DB" w:rsidP="00E37521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10ABE">
        <w:rPr>
          <w:sz w:val="28"/>
          <w:szCs w:val="28"/>
        </w:rPr>
        <w:t xml:space="preserve">Часто вижу в интернете нелестные отзывы </w:t>
      </w:r>
      <w:proofErr w:type="spellStart"/>
      <w:r w:rsidRPr="00010ABE">
        <w:rPr>
          <w:sz w:val="28"/>
          <w:szCs w:val="28"/>
        </w:rPr>
        <w:t>блогеров</w:t>
      </w:r>
      <w:proofErr w:type="spellEnd"/>
      <w:r w:rsidRPr="00010ABE">
        <w:rPr>
          <w:sz w:val="28"/>
          <w:szCs w:val="28"/>
        </w:rPr>
        <w:t xml:space="preserve"> о проводимых мероприятиях патриотической направленности, они не понимают, для чего это мы рассказываем нашим детям о Великой Отечественной войне, об </w:t>
      </w:r>
      <w:r w:rsidR="008A1ECC" w:rsidRPr="00010ABE">
        <w:rPr>
          <w:color w:val="auto"/>
          <w:sz w:val="28"/>
          <w:szCs w:val="28"/>
        </w:rPr>
        <w:t>Афганистане</w:t>
      </w:r>
      <w:r w:rsidR="008C1009" w:rsidRPr="00010ABE">
        <w:rPr>
          <w:sz w:val="28"/>
          <w:szCs w:val="28"/>
        </w:rPr>
        <w:t xml:space="preserve">, о том, какая у нас великая страна. Говорят, «каждый и сам поймет, если захочет, лучше бы дороги отремонтировали». Дороги – это, конечно, очень важно, я не спорю, и мы это делаем, но воспитать </w:t>
      </w:r>
      <w:r w:rsidR="00A9577F" w:rsidRPr="00010ABE">
        <w:rPr>
          <w:sz w:val="28"/>
          <w:szCs w:val="28"/>
        </w:rPr>
        <w:t xml:space="preserve">молодых </w:t>
      </w:r>
      <w:r w:rsidR="008C1009" w:rsidRPr="00010ABE">
        <w:rPr>
          <w:sz w:val="28"/>
          <w:szCs w:val="28"/>
        </w:rPr>
        <w:t xml:space="preserve">людей, которые будут </w:t>
      </w:r>
      <w:proofErr w:type="gramStart"/>
      <w:r w:rsidR="008C1009" w:rsidRPr="00010ABE">
        <w:rPr>
          <w:sz w:val="28"/>
          <w:szCs w:val="28"/>
        </w:rPr>
        <w:t>любить</w:t>
      </w:r>
      <w:proofErr w:type="gramEnd"/>
      <w:r w:rsidR="008C1009" w:rsidRPr="00010ABE">
        <w:rPr>
          <w:sz w:val="28"/>
          <w:szCs w:val="28"/>
        </w:rPr>
        <w:t xml:space="preserve"> и гордиться своей страной, куда важнее. Наш Президент сказал: «</w:t>
      </w:r>
      <w:r w:rsidRPr="00010ABE">
        <w:rPr>
          <w:sz w:val="28"/>
          <w:szCs w:val="28"/>
        </w:rPr>
        <w:t>Граждане объединились вокруг патриотических ценностей не потому, что всем довольны. Нет, трудностей и проблем хватает. Но есть понимание их причин, а главное — уверенность, что мы в</w:t>
      </w:r>
      <w:r w:rsidR="008C1009" w:rsidRPr="00010ABE">
        <w:rPr>
          <w:sz w:val="28"/>
          <w:szCs w:val="28"/>
        </w:rPr>
        <w:t>месте их обязательно преодолеем».</w:t>
      </w:r>
    </w:p>
    <w:p w:rsidR="008C1009" w:rsidRPr="00010ABE" w:rsidRDefault="008C1009" w:rsidP="008C1009">
      <w:pPr>
        <w:pStyle w:val="12"/>
        <w:keepNext/>
        <w:keepLines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010ABE">
        <w:rPr>
          <w:sz w:val="28"/>
          <w:szCs w:val="28"/>
        </w:rPr>
        <w:t xml:space="preserve">Коллективы Лабинского культурного центра, музея истории и краеведения, библиотечной системы, Центра молодежи «Портал», Выставочного зала, используя разнообразные формы, средства и методы, постоянно работают со всеми категориями населения в направлении возрождения патриотических идеалов. </w:t>
      </w:r>
    </w:p>
    <w:p w:rsidR="009B0E42" w:rsidRPr="00010ABE" w:rsidRDefault="009B0E42" w:rsidP="00984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 xml:space="preserve">Много внимания уделяется кинопрокату. В полную силу работает </w:t>
      </w:r>
      <w:proofErr w:type="spellStart"/>
      <w:r w:rsidR="00E37521" w:rsidRPr="00010ABE">
        <w:rPr>
          <w:rFonts w:ascii="Times New Roman" w:hAnsi="Times New Roman" w:cs="Times New Roman"/>
          <w:sz w:val="28"/>
          <w:szCs w:val="28"/>
        </w:rPr>
        <w:t>К</w:t>
      </w:r>
      <w:r w:rsidRPr="00010ABE">
        <w:rPr>
          <w:rFonts w:ascii="Times New Roman" w:hAnsi="Times New Roman" w:cs="Times New Roman"/>
          <w:sz w:val="28"/>
          <w:szCs w:val="28"/>
        </w:rPr>
        <w:t>иновидеоцентр</w:t>
      </w:r>
      <w:proofErr w:type="spellEnd"/>
      <w:r w:rsidRPr="00010ABE">
        <w:rPr>
          <w:rFonts w:ascii="Times New Roman" w:hAnsi="Times New Roman" w:cs="Times New Roman"/>
          <w:sz w:val="28"/>
          <w:szCs w:val="28"/>
        </w:rPr>
        <w:t xml:space="preserve"> «Восход». В 2017 </w:t>
      </w:r>
      <w:r w:rsidR="00383CA8" w:rsidRPr="00010ABE">
        <w:rPr>
          <w:rFonts w:ascii="Times New Roman" w:hAnsi="Times New Roman" w:cs="Times New Roman"/>
          <w:sz w:val="28"/>
          <w:szCs w:val="28"/>
        </w:rPr>
        <w:t>году проведено</w:t>
      </w:r>
      <w:r w:rsidRPr="00010ABE">
        <w:rPr>
          <w:rFonts w:ascii="Times New Roman" w:hAnsi="Times New Roman" w:cs="Times New Roman"/>
          <w:sz w:val="28"/>
          <w:szCs w:val="28"/>
        </w:rPr>
        <w:t xml:space="preserve"> </w:t>
      </w:r>
      <w:r w:rsidR="00E37521" w:rsidRPr="00010ABE">
        <w:rPr>
          <w:rFonts w:ascii="Times New Roman" w:hAnsi="Times New Roman" w:cs="Times New Roman"/>
          <w:sz w:val="28"/>
          <w:szCs w:val="28"/>
        </w:rPr>
        <w:t>около 3000</w:t>
      </w:r>
      <w:r w:rsidRPr="00010ABE">
        <w:rPr>
          <w:rFonts w:ascii="Times New Roman" w:hAnsi="Times New Roman" w:cs="Times New Roman"/>
          <w:sz w:val="28"/>
          <w:szCs w:val="28"/>
        </w:rPr>
        <w:t xml:space="preserve"> киносеансов, которые посетили 92 тысячи зрителей, из них на безвозмездной основе более 37 тысяч  человек. </w:t>
      </w:r>
    </w:p>
    <w:p w:rsidR="009B0E42" w:rsidRPr="00010ABE" w:rsidRDefault="009B0E42" w:rsidP="00984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b/>
          <w:sz w:val="28"/>
          <w:szCs w:val="28"/>
        </w:rPr>
        <w:t xml:space="preserve">На реализацию молодежной политики </w:t>
      </w:r>
      <w:r w:rsidRPr="00010ABE">
        <w:rPr>
          <w:rFonts w:ascii="Times New Roman" w:hAnsi="Times New Roman" w:cs="Times New Roman"/>
          <w:sz w:val="28"/>
          <w:szCs w:val="28"/>
        </w:rPr>
        <w:t xml:space="preserve">в бюджете на 2017 год было </w:t>
      </w:r>
      <w:r w:rsidR="004818BE" w:rsidRPr="00010ABE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Pr="00010ABE">
        <w:rPr>
          <w:rFonts w:ascii="Times New Roman" w:hAnsi="Times New Roman" w:cs="Times New Roman"/>
          <w:sz w:val="28"/>
          <w:szCs w:val="28"/>
        </w:rPr>
        <w:t>4 млн. рублей. Учреждением реализованы целевые программы</w:t>
      </w:r>
      <w:r w:rsidRPr="00010A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10ABE">
        <w:rPr>
          <w:rFonts w:ascii="Times New Roman" w:hAnsi="Times New Roman" w:cs="Times New Roman"/>
          <w:sz w:val="28"/>
          <w:szCs w:val="28"/>
        </w:rPr>
        <w:t>«Развитие движения «Новые тимуровцы» и «Организация и осуществление мероприятий по работе с детьми и молодежью». Эти программы позволяют трудоустраивать несовершеннолетних, в том числе из социально неблагополучных семей. Также ведется активная работа по вовлечению детей и молодежи в клубные формирования</w:t>
      </w:r>
      <w:r w:rsidR="008C1009" w:rsidRPr="00010ABE">
        <w:rPr>
          <w:rFonts w:ascii="Times New Roman" w:hAnsi="Times New Roman" w:cs="Times New Roman"/>
          <w:sz w:val="28"/>
          <w:szCs w:val="28"/>
        </w:rPr>
        <w:t>.</w:t>
      </w:r>
      <w:r w:rsidRPr="00010ABE">
        <w:rPr>
          <w:rFonts w:ascii="Times New Roman" w:hAnsi="Times New Roman" w:cs="Times New Roman"/>
          <w:sz w:val="28"/>
          <w:szCs w:val="28"/>
        </w:rPr>
        <w:t xml:space="preserve"> </w:t>
      </w:r>
      <w:r w:rsidR="008C1009" w:rsidRPr="00010ABE">
        <w:rPr>
          <w:rFonts w:ascii="Times New Roman" w:hAnsi="Times New Roman" w:cs="Times New Roman"/>
          <w:sz w:val="28"/>
          <w:szCs w:val="28"/>
        </w:rPr>
        <w:t xml:space="preserve">«Портал» работает по разным направлениям. В течение года ими проведено </w:t>
      </w:r>
      <w:r w:rsidR="00E64122" w:rsidRPr="00010ABE">
        <w:rPr>
          <w:rFonts w:ascii="Times New Roman" w:hAnsi="Times New Roman" w:cs="Times New Roman"/>
          <w:sz w:val="28"/>
          <w:szCs w:val="28"/>
        </w:rPr>
        <w:t>1 817</w:t>
      </w:r>
      <w:r w:rsidR="008C1009" w:rsidRPr="00010ABE">
        <w:rPr>
          <w:rFonts w:ascii="Times New Roman" w:hAnsi="Times New Roman" w:cs="Times New Roman"/>
          <w:sz w:val="28"/>
          <w:szCs w:val="28"/>
        </w:rPr>
        <w:t xml:space="preserve"> мероприятий с охватом детей и молодежи </w:t>
      </w:r>
      <w:r w:rsidR="00E64122" w:rsidRPr="00010ABE">
        <w:rPr>
          <w:rFonts w:ascii="Times New Roman" w:hAnsi="Times New Roman" w:cs="Times New Roman"/>
          <w:sz w:val="28"/>
          <w:szCs w:val="28"/>
        </w:rPr>
        <w:t xml:space="preserve">19 311 </w:t>
      </w:r>
      <w:r w:rsidR="008C1009" w:rsidRPr="00010ABE">
        <w:rPr>
          <w:rFonts w:ascii="Times New Roman" w:hAnsi="Times New Roman" w:cs="Times New Roman"/>
          <w:sz w:val="28"/>
          <w:szCs w:val="28"/>
        </w:rPr>
        <w:t>человек.</w:t>
      </w:r>
    </w:p>
    <w:p w:rsidR="003F085B" w:rsidRPr="00010ABE" w:rsidRDefault="009B0E42" w:rsidP="00010AB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ABE">
        <w:rPr>
          <w:rFonts w:ascii="Times New Roman" w:hAnsi="Times New Roman" w:cs="Times New Roman"/>
          <w:b/>
          <w:sz w:val="28"/>
          <w:szCs w:val="28"/>
        </w:rPr>
        <w:t xml:space="preserve">Большое значение уделяется развитию физической культуры и </w:t>
      </w:r>
      <w:r w:rsidRPr="00010ABE">
        <w:rPr>
          <w:rFonts w:ascii="Times New Roman" w:hAnsi="Times New Roman" w:cs="Times New Roman"/>
          <w:b/>
          <w:sz w:val="28"/>
          <w:szCs w:val="28"/>
        </w:rPr>
        <w:lastRenderedPageBreak/>
        <w:t>спорта</w:t>
      </w:r>
      <w:r w:rsidRPr="00010ABE">
        <w:rPr>
          <w:rFonts w:ascii="Times New Roman" w:hAnsi="Times New Roman" w:cs="Times New Roman"/>
          <w:sz w:val="28"/>
          <w:szCs w:val="28"/>
        </w:rPr>
        <w:t xml:space="preserve">. Проводится большое количество комплексных спортивно-массовых мероприятий для всех категорий населения. В 2017 году </w:t>
      </w:r>
      <w:proofErr w:type="gramStart"/>
      <w:r w:rsidRPr="00010A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10A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0ABE">
        <w:rPr>
          <w:rFonts w:ascii="Times New Roman" w:hAnsi="Times New Roman" w:cs="Times New Roman"/>
          <w:sz w:val="28"/>
          <w:szCs w:val="28"/>
        </w:rPr>
        <w:t>Лабинском</w:t>
      </w:r>
      <w:proofErr w:type="gramEnd"/>
      <w:r w:rsidRPr="00010ABE">
        <w:rPr>
          <w:rFonts w:ascii="Times New Roman" w:hAnsi="Times New Roman" w:cs="Times New Roman"/>
          <w:sz w:val="28"/>
          <w:szCs w:val="28"/>
        </w:rPr>
        <w:t xml:space="preserve"> городском поселении появились</w:t>
      </w:r>
      <w:r w:rsidR="0099184A" w:rsidRPr="00010ABE">
        <w:rPr>
          <w:rFonts w:ascii="Times New Roman" w:hAnsi="Times New Roman" w:cs="Times New Roman"/>
          <w:sz w:val="28"/>
          <w:szCs w:val="28"/>
        </w:rPr>
        <w:t xml:space="preserve"> 5</w:t>
      </w:r>
      <w:r w:rsidRPr="00010ABE">
        <w:rPr>
          <w:rFonts w:ascii="Times New Roman" w:hAnsi="Times New Roman" w:cs="Times New Roman"/>
          <w:sz w:val="28"/>
          <w:szCs w:val="28"/>
        </w:rPr>
        <w:t xml:space="preserve"> новы</w:t>
      </w:r>
      <w:r w:rsidR="0099184A" w:rsidRPr="00010ABE">
        <w:rPr>
          <w:rFonts w:ascii="Times New Roman" w:hAnsi="Times New Roman" w:cs="Times New Roman"/>
          <w:sz w:val="28"/>
          <w:szCs w:val="28"/>
        </w:rPr>
        <w:t>х</w:t>
      </w:r>
      <w:r w:rsidR="00A9577F" w:rsidRPr="00010ABE">
        <w:rPr>
          <w:rFonts w:ascii="Times New Roman" w:hAnsi="Times New Roman" w:cs="Times New Roman"/>
          <w:sz w:val="28"/>
          <w:szCs w:val="28"/>
        </w:rPr>
        <w:t xml:space="preserve"> спортивно-игровых площадок</w:t>
      </w:r>
      <w:r w:rsidRPr="00010ABE">
        <w:rPr>
          <w:rFonts w:ascii="Times New Roman" w:hAnsi="Times New Roman" w:cs="Times New Roman"/>
          <w:sz w:val="28"/>
          <w:szCs w:val="28"/>
        </w:rPr>
        <w:t>: в поселке Прохладном, по ул.</w:t>
      </w:r>
      <w:r w:rsidR="0099184A" w:rsidRPr="00010ABE">
        <w:rPr>
          <w:rFonts w:ascii="Times New Roman" w:hAnsi="Times New Roman" w:cs="Times New Roman"/>
          <w:sz w:val="28"/>
          <w:szCs w:val="28"/>
        </w:rPr>
        <w:t xml:space="preserve"> </w:t>
      </w:r>
      <w:r w:rsidRPr="00010ABE">
        <w:rPr>
          <w:rFonts w:ascii="Times New Roman" w:hAnsi="Times New Roman" w:cs="Times New Roman"/>
          <w:sz w:val="28"/>
          <w:szCs w:val="28"/>
        </w:rPr>
        <w:t>Мира, 211/8, по ул.</w:t>
      </w:r>
      <w:r w:rsidR="0099184A" w:rsidRPr="00010ABE">
        <w:rPr>
          <w:rFonts w:ascii="Times New Roman" w:hAnsi="Times New Roman" w:cs="Times New Roman"/>
          <w:sz w:val="28"/>
          <w:szCs w:val="28"/>
        </w:rPr>
        <w:t xml:space="preserve"> </w:t>
      </w:r>
      <w:r w:rsidRPr="00010ABE">
        <w:rPr>
          <w:rFonts w:ascii="Times New Roman" w:hAnsi="Times New Roman" w:cs="Times New Roman"/>
          <w:sz w:val="28"/>
          <w:szCs w:val="28"/>
        </w:rPr>
        <w:t>Пионерская, 34, по ул.</w:t>
      </w:r>
      <w:r w:rsidR="0099184A" w:rsidRPr="00010ABE">
        <w:rPr>
          <w:rFonts w:ascii="Times New Roman" w:hAnsi="Times New Roman" w:cs="Times New Roman"/>
          <w:sz w:val="28"/>
          <w:szCs w:val="28"/>
        </w:rPr>
        <w:t xml:space="preserve"> </w:t>
      </w:r>
      <w:r w:rsidRPr="00010ABE">
        <w:rPr>
          <w:rFonts w:ascii="Times New Roman" w:hAnsi="Times New Roman" w:cs="Times New Roman"/>
          <w:sz w:val="28"/>
          <w:szCs w:val="28"/>
        </w:rPr>
        <w:t xml:space="preserve">Мира, 345, </w:t>
      </w:r>
      <w:r w:rsidR="0099184A" w:rsidRPr="00010ABE">
        <w:rPr>
          <w:rFonts w:ascii="Times New Roman" w:hAnsi="Times New Roman" w:cs="Times New Roman"/>
          <w:sz w:val="28"/>
          <w:szCs w:val="28"/>
        </w:rPr>
        <w:t>по ул. Кордонная, 2/1</w:t>
      </w:r>
      <w:r w:rsidR="008A1ECC" w:rsidRPr="00010ABE">
        <w:rPr>
          <w:rFonts w:ascii="Times New Roman" w:hAnsi="Times New Roman" w:cs="Times New Roman"/>
          <w:sz w:val="28"/>
          <w:szCs w:val="28"/>
        </w:rPr>
        <w:t xml:space="preserve">, </w:t>
      </w:r>
      <w:r w:rsidR="0099184A" w:rsidRPr="00010ABE">
        <w:rPr>
          <w:rFonts w:ascii="Times New Roman" w:hAnsi="Times New Roman" w:cs="Times New Roman"/>
          <w:sz w:val="28"/>
          <w:szCs w:val="28"/>
        </w:rPr>
        <w:t xml:space="preserve"> </w:t>
      </w:r>
      <w:r w:rsidRPr="00010ABE">
        <w:rPr>
          <w:rFonts w:ascii="Times New Roman" w:hAnsi="Times New Roman" w:cs="Times New Roman"/>
          <w:sz w:val="28"/>
          <w:szCs w:val="28"/>
        </w:rPr>
        <w:t>обновилась детская площадка в Городском парке</w:t>
      </w:r>
      <w:r w:rsidR="0099184A" w:rsidRPr="00010ABE">
        <w:rPr>
          <w:rFonts w:ascii="Times New Roman" w:hAnsi="Times New Roman" w:cs="Times New Roman"/>
          <w:sz w:val="28"/>
          <w:szCs w:val="28"/>
        </w:rPr>
        <w:t>.</w:t>
      </w:r>
      <w:r w:rsidRPr="00010ABE">
        <w:rPr>
          <w:rFonts w:ascii="Times New Roman" w:hAnsi="Times New Roman" w:cs="Times New Roman"/>
          <w:sz w:val="28"/>
          <w:szCs w:val="28"/>
        </w:rPr>
        <w:t xml:space="preserve"> Общая сумма финансовых средств, выделенных из краевого бюджета на установку этих спортивно-игровых площадок</w:t>
      </w:r>
      <w:r w:rsidR="00EC4284" w:rsidRPr="00010ABE">
        <w:rPr>
          <w:rFonts w:ascii="Times New Roman" w:hAnsi="Times New Roman" w:cs="Times New Roman"/>
          <w:sz w:val="28"/>
          <w:szCs w:val="28"/>
        </w:rPr>
        <w:t>,</w:t>
      </w:r>
      <w:r w:rsidRPr="00010ABE">
        <w:rPr>
          <w:rFonts w:ascii="Times New Roman" w:hAnsi="Times New Roman" w:cs="Times New Roman"/>
          <w:sz w:val="28"/>
          <w:szCs w:val="28"/>
        </w:rPr>
        <w:t xml:space="preserve"> составила 3 миллиона 150 тысяч рублей. Все это стало возможным благодаря поддержке </w:t>
      </w:r>
      <w:proofErr w:type="gramStart"/>
      <w:r w:rsidRPr="00010ABE">
        <w:rPr>
          <w:rFonts w:ascii="Times New Roman" w:hAnsi="Times New Roman" w:cs="Times New Roman"/>
          <w:sz w:val="28"/>
          <w:szCs w:val="28"/>
        </w:rPr>
        <w:t>депутата Законодательно</w:t>
      </w:r>
      <w:r w:rsidR="008A1ECC" w:rsidRPr="00010ABE">
        <w:rPr>
          <w:rFonts w:ascii="Times New Roman" w:hAnsi="Times New Roman" w:cs="Times New Roman"/>
          <w:sz w:val="28"/>
          <w:szCs w:val="28"/>
        </w:rPr>
        <w:t>го Собрания Краснодарского края</w:t>
      </w:r>
      <w:r w:rsidRPr="00010ABE">
        <w:rPr>
          <w:rFonts w:ascii="Times New Roman" w:hAnsi="Times New Roman" w:cs="Times New Roman"/>
          <w:sz w:val="28"/>
          <w:szCs w:val="28"/>
        </w:rPr>
        <w:t xml:space="preserve"> </w:t>
      </w:r>
      <w:r w:rsidRPr="00010ABE">
        <w:rPr>
          <w:rFonts w:ascii="Times New Roman" w:hAnsi="Times New Roman" w:cs="Times New Roman"/>
          <w:b/>
          <w:sz w:val="28"/>
          <w:szCs w:val="28"/>
        </w:rPr>
        <w:t>Ивана Петровича Артеменко</w:t>
      </w:r>
      <w:proofErr w:type="gramEnd"/>
      <w:r w:rsidRPr="00010AB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B0E42" w:rsidRPr="00010ABE" w:rsidRDefault="009B0E42" w:rsidP="009843E6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0ABE">
        <w:rPr>
          <w:b/>
          <w:sz w:val="28"/>
          <w:szCs w:val="28"/>
        </w:rPr>
        <w:t>В городе ежегодно действует целевая программа «Развитие органов ТОС»,</w:t>
      </w:r>
      <w:r w:rsidRPr="00010ABE">
        <w:rPr>
          <w:sz w:val="28"/>
          <w:szCs w:val="28"/>
        </w:rPr>
        <w:t xml:space="preserve"> в рамках которой  проводятся конкурсы «Лучший орган ТОС», «Лучшее благоустройство придомовой территории», «Лучшее новогоднее оформление придомовой территории», «Лучший социальный паспорт». </w:t>
      </w:r>
    </w:p>
    <w:p w:rsidR="00316B2D" w:rsidRPr="00010ABE" w:rsidRDefault="00316B2D" w:rsidP="00316B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>Одной из лучших практик наших общественников стала добрая традиция проведения праздников Добрых соседей. В этом году такие праздники уже прошли во всех микрорайонах.</w:t>
      </w:r>
      <w:r w:rsidR="00283C4F" w:rsidRPr="00010ABE">
        <w:rPr>
          <w:rFonts w:ascii="Times New Roman" w:hAnsi="Times New Roman" w:cs="Times New Roman"/>
          <w:sz w:val="28"/>
          <w:szCs w:val="28"/>
        </w:rPr>
        <w:t xml:space="preserve"> Гостями  шестого микрорайона стали жители </w:t>
      </w:r>
      <w:proofErr w:type="spellStart"/>
      <w:r w:rsidR="00283C4F" w:rsidRPr="00010ABE">
        <w:rPr>
          <w:rFonts w:ascii="Times New Roman" w:hAnsi="Times New Roman" w:cs="Times New Roman"/>
          <w:sz w:val="28"/>
          <w:szCs w:val="28"/>
        </w:rPr>
        <w:t>Лучевского</w:t>
      </w:r>
      <w:proofErr w:type="spellEnd"/>
      <w:r w:rsidR="00283C4F" w:rsidRPr="00010AB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 w:rsidRPr="00010ABE">
        <w:rPr>
          <w:rFonts w:ascii="Times New Roman" w:hAnsi="Times New Roman" w:cs="Times New Roman"/>
          <w:sz w:val="28"/>
          <w:szCs w:val="28"/>
        </w:rPr>
        <w:t xml:space="preserve"> Мы поддержали инициативу ТОС </w:t>
      </w:r>
      <w:proofErr w:type="spellStart"/>
      <w:r w:rsidRPr="00010ABE">
        <w:rPr>
          <w:rFonts w:ascii="Times New Roman" w:hAnsi="Times New Roman" w:cs="Times New Roman"/>
          <w:sz w:val="28"/>
          <w:szCs w:val="28"/>
        </w:rPr>
        <w:t>поч</w:t>
      </w:r>
      <w:bookmarkStart w:id="0" w:name="_GoBack"/>
      <w:bookmarkEnd w:id="0"/>
      <w:r w:rsidRPr="00010ABE">
        <w:rPr>
          <w:rFonts w:ascii="Times New Roman" w:hAnsi="Times New Roman" w:cs="Times New Roman"/>
          <w:sz w:val="28"/>
          <w:szCs w:val="28"/>
        </w:rPr>
        <w:t>ествовать</w:t>
      </w:r>
      <w:proofErr w:type="spellEnd"/>
      <w:r w:rsidRPr="00010ABE">
        <w:rPr>
          <w:rFonts w:ascii="Times New Roman" w:hAnsi="Times New Roman" w:cs="Times New Roman"/>
          <w:sz w:val="28"/>
          <w:szCs w:val="28"/>
        </w:rPr>
        <w:t xml:space="preserve"> как можно больше активных и заслуженных жителей города и на приобретение подарков были выделены средства из бюджета города. </w:t>
      </w:r>
    </w:p>
    <w:p w:rsidR="00316B2D" w:rsidRPr="00010ABE" w:rsidRDefault="00316B2D" w:rsidP="00316B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>По результатам 1-го этапа конкурса «На лучший орган ТОС» в 2017 году 1-е место занял ТОС микрорайона № 6 «Лучезарный», который с 2011 года возглавляет Ахв Ольга Леонидовна.</w:t>
      </w:r>
    </w:p>
    <w:p w:rsidR="009B0E42" w:rsidRPr="00010ABE" w:rsidRDefault="00AB3BA1" w:rsidP="009843E6">
      <w:pPr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ab/>
      </w:r>
      <w:r w:rsidR="009B0E42" w:rsidRPr="00010ABE">
        <w:rPr>
          <w:rFonts w:ascii="Times New Roman" w:hAnsi="Times New Roman" w:cs="Times New Roman"/>
          <w:sz w:val="28"/>
          <w:szCs w:val="28"/>
        </w:rPr>
        <w:t xml:space="preserve">Ежеквартально проводятся сходы граждан согласно утвержденным графикам. </w:t>
      </w:r>
    </w:p>
    <w:p w:rsidR="00316B2D" w:rsidRPr="00010ABE" w:rsidRDefault="003F085B" w:rsidP="00316B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 xml:space="preserve">В 2017 году председателями квартальных комитетов выдано более 10 000 справок с места жительства, написано около 3000 бытовых характеристик. К председателям Советов ТОС микрорайонов города, которые ведут приемы граждан каждый понедельник и четверг, обратились </w:t>
      </w:r>
      <w:r w:rsidR="00316B2D" w:rsidRPr="00010ABE">
        <w:rPr>
          <w:rFonts w:ascii="Times New Roman" w:hAnsi="Times New Roman" w:cs="Times New Roman"/>
          <w:sz w:val="28"/>
          <w:szCs w:val="28"/>
        </w:rPr>
        <w:t xml:space="preserve">около шестисот человек за помощью и поддержкой. И в большинстве случаев она была оказана. </w:t>
      </w:r>
    </w:p>
    <w:p w:rsidR="003F085B" w:rsidRPr="00010ABE" w:rsidRDefault="00316B2D" w:rsidP="009843E6">
      <w:pPr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ab/>
      </w:r>
      <w:r w:rsidR="003F085B" w:rsidRPr="00010ABE">
        <w:rPr>
          <w:rFonts w:ascii="Times New Roman" w:hAnsi="Times New Roman" w:cs="Times New Roman"/>
          <w:sz w:val="28"/>
          <w:szCs w:val="28"/>
        </w:rPr>
        <w:t xml:space="preserve"> </w:t>
      </w:r>
      <w:r w:rsidRPr="00010ABE">
        <w:rPr>
          <w:rFonts w:ascii="Times New Roman" w:hAnsi="Times New Roman" w:cs="Times New Roman"/>
          <w:sz w:val="28"/>
          <w:szCs w:val="28"/>
        </w:rPr>
        <w:t xml:space="preserve">Весь зимний период квартальные и председатели Советов ТОС микрорайонов ежедневно </w:t>
      </w:r>
      <w:r w:rsidR="00A9577F" w:rsidRPr="00010ABE">
        <w:rPr>
          <w:rFonts w:ascii="Times New Roman" w:hAnsi="Times New Roman" w:cs="Times New Roman"/>
          <w:sz w:val="28"/>
          <w:szCs w:val="28"/>
        </w:rPr>
        <w:t>посещают</w:t>
      </w:r>
      <w:r w:rsidRPr="00010ABE">
        <w:rPr>
          <w:rFonts w:ascii="Times New Roman" w:hAnsi="Times New Roman" w:cs="Times New Roman"/>
          <w:sz w:val="28"/>
          <w:szCs w:val="28"/>
        </w:rPr>
        <w:t xml:space="preserve"> одиноко проживающих престарелых граждан, ветеранов войны. </w:t>
      </w:r>
    </w:p>
    <w:p w:rsidR="002251E3" w:rsidRPr="00010ABE" w:rsidRDefault="00316B2D" w:rsidP="002251E3">
      <w:pPr>
        <w:jc w:val="both"/>
        <w:rPr>
          <w:rFonts w:ascii="Times New Roman" w:hAnsi="Times New Roman" w:cs="Times New Roman"/>
          <w:sz w:val="28"/>
          <w:szCs w:val="28"/>
        </w:rPr>
      </w:pPr>
      <w:r w:rsidRPr="00010ABE">
        <w:rPr>
          <w:rFonts w:ascii="Times New Roman" w:hAnsi="Times New Roman" w:cs="Times New Roman"/>
          <w:sz w:val="28"/>
          <w:szCs w:val="28"/>
        </w:rPr>
        <w:tab/>
        <w:t xml:space="preserve">На данном этапе они являются волонтерами, которые оказывают содействие участковым избирательным комиссиям в подготовке к Выборам Президента Российской Федерации. </w:t>
      </w:r>
    </w:p>
    <w:p w:rsidR="009C344A" w:rsidRPr="00010ABE" w:rsidRDefault="007E0A0F" w:rsidP="006C420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10A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Хочу отметить, что 2018 год очень значим</w:t>
      </w:r>
      <w:r w:rsidR="00316B2D" w:rsidRPr="00010A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10A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жизни каждого россиянина. 18 марта  </w:t>
      </w:r>
      <w:r w:rsidR="001E4325" w:rsidRPr="00010A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пройдут </w:t>
      </w:r>
      <w:r w:rsidRPr="00010A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самые главные выборы нашей страны - выборы Президента Российской Федерации. Для нас</w:t>
      </w:r>
      <w:r w:rsidR="006C4203" w:rsidRPr="00010A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010A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как представителей власти на местах</w:t>
      </w:r>
      <w:r w:rsidR="006C4203" w:rsidRPr="00010A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010A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это  еще и огромная ответственность перед избирателями, руководством края</w:t>
      </w:r>
      <w:r w:rsidR="002C4535" w:rsidRPr="00010A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Pr="00010A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Мы вместе должны приложить все усилия для того, чтобы эти выборы в нашем городе прошли на достойном уровне. </w:t>
      </w:r>
      <w:r w:rsidR="00A9577F" w:rsidRPr="00010AB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Для этого надо всем прийти на избирательные участки.</w:t>
      </w:r>
    </w:p>
    <w:p w:rsidR="008066DD" w:rsidRPr="00010ABE" w:rsidRDefault="00C332AB" w:rsidP="00627FB3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0ABE">
        <w:rPr>
          <w:rFonts w:ascii="Times New Roman" w:eastAsia="Calibri" w:hAnsi="Times New Roman" w:cs="Times New Roman"/>
          <w:sz w:val="28"/>
          <w:szCs w:val="28"/>
        </w:rPr>
        <w:t xml:space="preserve">Прямой ежедневный контакт помогает нам выстраивать предельно доверительные отношения с людьми. Чем больше доверие населения к власти – тем охотнее люди участвуют в общественно важной работе. Активно </w:t>
      </w:r>
      <w:r w:rsidRPr="00010AB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выстраиваем диалог с населением через территориальные органы местного самоуправления.  </w:t>
      </w:r>
      <w:proofErr w:type="spellStart"/>
      <w:r w:rsidRPr="00010ABE">
        <w:rPr>
          <w:rFonts w:ascii="Times New Roman" w:eastAsia="Calibri" w:hAnsi="Times New Roman" w:cs="Times New Roman"/>
          <w:sz w:val="28"/>
          <w:szCs w:val="28"/>
        </w:rPr>
        <w:t>ТОСы</w:t>
      </w:r>
      <w:proofErr w:type="spellEnd"/>
      <w:r w:rsidRPr="00010ABE">
        <w:rPr>
          <w:rFonts w:ascii="Times New Roman" w:eastAsia="Calibri" w:hAnsi="Times New Roman" w:cs="Times New Roman"/>
          <w:sz w:val="28"/>
          <w:szCs w:val="28"/>
        </w:rPr>
        <w:t xml:space="preserve"> – это наши надежные помощники в решении многих проблемных вопросов!  </w:t>
      </w:r>
    </w:p>
    <w:p w:rsidR="008066DD" w:rsidRPr="00010ABE" w:rsidRDefault="008066DD" w:rsidP="00C332AB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010ABE">
        <w:rPr>
          <w:sz w:val="28"/>
          <w:szCs w:val="28"/>
        </w:rPr>
        <w:t>В период подготовк</w:t>
      </w:r>
      <w:r w:rsidR="00627FB3" w:rsidRPr="00010ABE">
        <w:rPr>
          <w:sz w:val="28"/>
          <w:szCs w:val="28"/>
        </w:rPr>
        <w:t>и</w:t>
      </w:r>
      <w:r w:rsidRPr="00010ABE">
        <w:rPr>
          <w:sz w:val="28"/>
          <w:szCs w:val="28"/>
        </w:rPr>
        <w:t xml:space="preserve"> к годовому отчету по моей просьбе во всех микрорайонах</w:t>
      </w:r>
      <w:proofErr w:type="gramEnd"/>
      <w:r w:rsidRPr="00010ABE">
        <w:rPr>
          <w:sz w:val="28"/>
          <w:szCs w:val="28"/>
        </w:rPr>
        <w:t xml:space="preserve"> города председателями Советов ТОС микрорайонов были организованы сходы граждан. В них приняли участие около пятисот жителей нашего города. Основные тезисы своего доклада я озвучил на этих сходах. Люди задавали много вопросов, в основном они касались, конечно же, благоустройства. Но хотелось бы отметить, что эти вопросы задавались со знанием дела, пониманием ситуации. Основной посыл, который я вынес из этих встреч – это то, что жители понимают действия местной власти и одобряют их. Выражаю благодарность </w:t>
      </w:r>
      <w:r w:rsidR="00141F09" w:rsidRPr="00010ABE">
        <w:rPr>
          <w:sz w:val="28"/>
          <w:szCs w:val="28"/>
        </w:rPr>
        <w:t xml:space="preserve">Ивану Петровичу Артеменко и </w:t>
      </w:r>
      <w:r w:rsidRPr="00010ABE">
        <w:rPr>
          <w:sz w:val="28"/>
          <w:szCs w:val="28"/>
        </w:rPr>
        <w:t>всем заместителям главы муниципального образования Лабинский район, которые также принимали участие в этих встречах и, не только давали оценку работе городской администрации, но и старались донести до людей, что происходит в жизни всего района</w:t>
      </w:r>
      <w:r w:rsidR="00141F09" w:rsidRPr="00010ABE">
        <w:rPr>
          <w:sz w:val="28"/>
          <w:szCs w:val="28"/>
        </w:rPr>
        <w:t xml:space="preserve"> и края</w:t>
      </w:r>
      <w:r w:rsidRPr="00010ABE">
        <w:rPr>
          <w:sz w:val="28"/>
          <w:szCs w:val="28"/>
        </w:rPr>
        <w:t>.</w:t>
      </w:r>
    </w:p>
    <w:p w:rsidR="002251E3" w:rsidRPr="00010ABE" w:rsidRDefault="008243B7" w:rsidP="002251E3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10ABE">
        <w:rPr>
          <w:sz w:val="28"/>
          <w:szCs w:val="28"/>
        </w:rPr>
        <w:t>Выражаю свою признательность</w:t>
      </w:r>
      <w:r w:rsidR="00B8026A" w:rsidRPr="00010ABE">
        <w:rPr>
          <w:sz w:val="28"/>
          <w:szCs w:val="28"/>
        </w:rPr>
        <w:t xml:space="preserve"> жителям</w:t>
      </w:r>
      <w:r w:rsidRPr="00010ABE">
        <w:rPr>
          <w:sz w:val="28"/>
          <w:szCs w:val="28"/>
        </w:rPr>
        <w:t xml:space="preserve"> </w:t>
      </w:r>
      <w:r w:rsidR="00B8026A" w:rsidRPr="00010ABE">
        <w:rPr>
          <w:sz w:val="28"/>
          <w:szCs w:val="28"/>
        </w:rPr>
        <w:t>города</w:t>
      </w:r>
      <w:r w:rsidRPr="00010ABE">
        <w:rPr>
          <w:sz w:val="28"/>
          <w:szCs w:val="28"/>
        </w:rPr>
        <w:t>, всем своим коллегам, депутатам, руководи</w:t>
      </w:r>
      <w:r w:rsidR="00B8026A" w:rsidRPr="00010ABE">
        <w:rPr>
          <w:sz w:val="28"/>
          <w:szCs w:val="28"/>
        </w:rPr>
        <w:t xml:space="preserve">телям предприятий и учреждений </w:t>
      </w:r>
      <w:r w:rsidRPr="00010ABE">
        <w:rPr>
          <w:sz w:val="28"/>
          <w:szCs w:val="28"/>
        </w:rPr>
        <w:t>за взаимодействие и сотрудничество.</w:t>
      </w:r>
      <w:r w:rsidR="00A9577F" w:rsidRPr="00010ABE">
        <w:rPr>
          <w:sz w:val="28"/>
          <w:szCs w:val="28"/>
        </w:rPr>
        <w:t xml:space="preserve"> Только все вместе, единой командой, с глубоким патриотизмом и любовью к городу в наших сердцах, сможем преодолеть все трудности и сделать нашу жизнь лучше.</w:t>
      </w:r>
      <w:bookmarkStart w:id="1" w:name="bookmark6"/>
    </w:p>
    <w:p w:rsidR="009843E6" w:rsidRPr="00010ABE" w:rsidRDefault="008243B7" w:rsidP="002251E3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010ABE">
        <w:rPr>
          <w:sz w:val="28"/>
          <w:szCs w:val="28"/>
        </w:rPr>
        <w:t>Спасибо за внимание!</w:t>
      </w:r>
      <w:bookmarkEnd w:id="1"/>
    </w:p>
    <w:sectPr w:rsidR="009843E6" w:rsidRPr="00010ABE" w:rsidSect="00027DD7">
      <w:footerReference w:type="default" r:id="rId8"/>
      <w:pgSz w:w="11900" w:h="16840"/>
      <w:pgMar w:top="567" w:right="815" w:bottom="709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415" w:rsidRDefault="007B4415">
      <w:r>
        <w:separator/>
      </w:r>
    </w:p>
  </w:endnote>
  <w:endnote w:type="continuationSeparator" w:id="0">
    <w:p w:rsidR="007B4415" w:rsidRDefault="007B4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8262254"/>
      <w:docPartObj>
        <w:docPartGallery w:val="Page Numbers (Bottom of Page)"/>
        <w:docPartUnique/>
      </w:docPartObj>
    </w:sdtPr>
    <w:sdtContent>
      <w:p w:rsidR="00E71C4C" w:rsidRDefault="00561031">
        <w:pPr>
          <w:pStyle w:val="a9"/>
          <w:jc w:val="center"/>
        </w:pPr>
        <w:r>
          <w:fldChar w:fldCharType="begin"/>
        </w:r>
        <w:r w:rsidR="00E71C4C">
          <w:instrText>PAGE   \* MERGEFORMAT</w:instrText>
        </w:r>
        <w:r>
          <w:fldChar w:fldCharType="separate"/>
        </w:r>
        <w:r w:rsidR="00010ABE">
          <w:rPr>
            <w:noProof/>
          </w:rPr>
          <w:t>13</w:t>
        </w:r>
        <w:r>
          <w:fldChar w:fldCharType="end"/>
        </w:r>
      </w:p>
    </w:sdtContent>
  </w:sdt>
  <w:p w:rsidR="00E71C4C" w:rsidRDefault="00E71C4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415" w:rsidRDefault="007B4415"/>
  </w:footnote>
  <w:footnote w:type="continuationSeparator" w:id="0">
    <w:p w:rsidR="007B4415" w:rsidRDefault="007B441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B42D8F"/>
    <w:multiLevelType w:val="multilevel"/>
    <w:tmpl w:val="2AF8B9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5D0A01"/>
    <w:multiLevelType w:val="hybridMultilevel"/>
    <w:tmpl w:val="7CB4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E4FBE"/>
    <w:multiLevelType w:val="hybridMultilevel"/>
    <w:tmpl w:val="27D8DD88"/>
    <w:lvl w:ilvl="0" w:tplc="BF6E7E2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B793A"/>
    <w:rsid w:val="00005BD3"/>
    <w:rsid w:val="00007712"/>
    <w:rsid w:val="00007B98"/>
    <w:rsid w:val="00010ABE"/>
    <w:rsid w:val="00027541"/>
    <w:rsid w:val="00027DD7"/>
    <w:rsid w:val="00030D60"/>
    <w:rsid w:val="00035584"/>
    <w:rsid w:val="00035AE6"/>
    <w:rsid w:val="000542B1"/>
    <w:rsid w:val="00054CAF"/>
    <w:rsid w:val="00056C0C"/>
    <w:rsid w:val="00061030"/>
    <w:rsid w:val="00061BD6"/>
    <w:rsid w:val="00062DF1"/>
    <w:rsid w:val="00070917"/>
    <w:rsid w:val="00083CAC"/>
    <w:rsid w:val="000863A0"/>
    <w:rsid w:val="00090E23"/>
    <w:rsid w:val="00093B18"/>
    <w:rsid w:val="000A2C4B"/>
    <w:rsid w:val="000B262B"/>
    <w:rsid w:val="000B6197"/>
    <w:rsid w:val="000B68AD"/>
    <w:rsid w:val="000B793A"/>
    <w:rsid w:val="000C4DEF"/>
    <w:rsid w:val="000C74D0"/>
    <w:rsid w:val="000D584F"/>
    <w:rsid w:val="000D6711"/>
    <w:rsid w:val="000E4504"/>
    <w:rsid w:val="00103AB0"/>
    <w:rsid w:val="00110AF5"/>
    <w:rsid w:val="0011269E"/>
    <w:rsid w:val="00124DBA"/>
    <w:rsid w:val="00126DC1"/>
    <w:rsid w:val="00127071"/>
    <w:rsid w:val="001279D9"/>
    <w:rsid w:val="00133BFF"/>
    <w:rsid w:val="00141F09"/>
    <w:rsid w:val="0014226D"/>
    <w:rsid w:val="00143EC6"/>
    <w:rsid w:val="00145298"/>
    <w:rsid w:val="00147BF2"/>
    <w:rsid w:val="00150A57"/>
    <w:rsid w:val="0016402B"/>
    <w:rsid w:val="00167048"/>
    <w:rsid w:val="0017022C"/>
    <w:rsid w:val="00181C06"/>
    <w:rsid w:val="00193FC3"/>
    <w:rsid w:val="00193FD3"/>
    <w:rsid w:val="001B05F8"/>
    <w:rsid w:val="001B0949"/>
    <w:rsid w:val="001B0E6D"/>
    <w:rsid w:val="001B617D"/>
    <w:rsid w:val="001B6B9A"/>
    <w:rsid w:val="001D4EDB"/>
    <w:rsid w:val="001E41EF"/>
    <w:rsid w:val="001E4325"/>
    <w:rsid w:val="001F0D34"/>
    <w:rsid w:val="002008BE"/>
    <w:rsid w:val="002109FB"/>
    <w:rsid w:val="002159BD"/>
    <w:rsid w:val="002228AA"/>
    <w:rsid w:val="00224424"/>
    <w:rsid w:val="002251E3"/>
    <w:rsid w:val="00232794"/>
    <w:rsid w:val="0023490F"/>
    <w:rsid w:val="00240C98"/>
    <w:rsid w:val="002466D2"/>
    <w:rsid w:val="00255DB3"/>
    <w:rsid w:val="00274817"/>
    <w:rsid w:val="0028167D"/>
    <w:rsid w:val="00283C4F"/>
    <w:rsid w:val="002970A6"/>
    <w:rsid w:val="002A1A36"/>
    <w:rsid w:val="002B5FA2"/>
    <w:rsid w:val="002B63CF"/>
    <w:rsid w:val="002C115E"/>
    <w:rsid w:val="002C4535"/>
    <w:rsid w:val="002C5E7F"/>
    <w:rsid w:val="002E49B7"/>
    <w:rsid w:val="002E5272"/>
    <w:rsid w:val="002F19F3"/>
    <w:rsid w:val="002F241C"/>
    <w:rsid w:val="00307A80"/>
    <w:rsid w:val="003151DF"/>
    <w:rsid w:val="00316663"/>
    <w:rsid w:val="00316B2D"/>
    <w:rsid w:val="00331668"/>
    <w:rsid w:val="0033220E"/>
    <w:rsid w:val="003367EA"/>
    <w:rsid w:val="00341043"/>
    <w:rsid w:val="003450A6"/>
    <w:rsid w:val="00345DF5"/>
    <w:rsid w:val="00352946"/>
    <w:rsid w:val="00353417"/>
    <w:rsid w:val="00360765"/>
    <w:rsid w:val="003625AF"/>
    <w:rsid w:val="00365ED5"/>
    <w:rsid w:val="0037100D"/>
    <w:rsid w:val="00380D19"/>
    <w:rsid w:val="00383CA8"/>
    <w:rsid w:val="00384291"/>
    <w:rsid w:val="00395A56"/>
    <w:rsid w:val="00396F95"/>
    <w:rsid w:val="003B4888"/>
    <w:rsid w:val="003B5B03"/>
    <w:rsid w:val="003C02E1"/>
    <w:rsid w:val="003C1F72"/>
    <w:rsid w:val="003F085B"/>
    <w:rsid w:val="003F74B0"/>
    <w:rsid w:val="00413182"/>
    <w:rsid w:val="00414435"/>
    <w:rsid w:val="00414B5F"/>
    <w:rsid w:val="004179CA"/>
    <w:rsid w:val="00417B79"/>
    <w:rsid w:val="00426D09"/>
    <w:rsid w:val="00447A8F"/>
    <w:rsid w:val="004529B8"/>
    <w:rsid w:val="00463022"/>
    <w:rsid w:val="00463D00"/>
    <w:rsid w:val="00465019"/>
    <w:rsid w:val="00466C91"/>
    <w:rsid w:val="00476F0F"/>
    <w:rsid w:val="004818BE"/>
    <w:rsid w:val="00484719"/>
    <w:rsid w:val="00492B73"/>
    <w:rsid w:val="004A241D"/>
    <w:rsid w:val="004A3585"/>
    <w:rsid w:val="004B35AE"/>
    <w:rsid w:val="004B6069"/>
    <w:rsid w:val="004C2C92"/>
    <w:rsid w:val="004D5338"/>
    <w:rsid w:val="004D7CD3"/>
    <w:rsid w:val="004E4B80"/>
    <w:rsid w:val="004F42F6"/>
    <w:rsid w:val="004F6422"/>
    <w:rsid w:val="00514864"/>
    <w:rsid w:val="00535547"/>
    <w:rsid w:val="00561031"/>
    <w:rsid w:val="00584CA7"/>
    <w:rsid w:val="00585123"/>
    <w:rsid w:val="005A2101"/>
    <w:rsid w:val="005B75AA"/>
    <w:rsid w:val="005C5714"/>
    <w:rsid w:val="005C6AA1"/>
    <w:rsid w:val="005E306E"/>
    <w:rsid w:val="0060404F"/>
    <w:rsid w:val="00610669"/>
    <w:rsid w:val="00611933"/>
    <w:rsid w:val="00627FB3"/>
    <w:rsid w:val="00633F5F"/>
    <w:rsid w:val="00640C77"/>
    <w:rsid w:val="006662FA"/>
    <w:rsid w:val="00697012"/>
    <w:rsid w:val="006A1AD8"/>
    <w:rsid w:val="006A2111"/>
    <w:rsid w:val="006C4203"/>
    <w:rsid w:val="006C5FA3"/>
    <w:rsid w:val="006D3586"/>
    <w:rsid w:val="006D65C2"/>
    <w:rsid w:val="006F0F9C"/>
    <w:rsid w:val="006F15E2"/>
    <w:rsid w:val="006F3CC9"/>
    <w:rsid w:val="006F4460"/>
    <w:rsid w:val="00701D14"/>
    <w:rsid w:val="007022B8"/>
    <w:rsid w:val="00714B4C"/>
    <w:rsid w:val="007157E1"/>
    <w:rsid w:val="007425F7"/>
    <w:rsid w:val="00750FD3"/>
    <w:rsid w:val="007653AD"/>
    <w:rsid w:val="0078255F"/>
    <w:rsid w:val="007A2F92"/>
    <w:rsid w:val="007B4415"/>
    <w:rsid w:val="007C4CAE"/>
    <w:rsid w:val="007E0A0F"/>
    <w:rsid w:val="00804079"/>
    <w:rsid w:val="008066DD"/>
    <w:rsid w:val="008238D2"/>
    <w:rsid w:val="008243B7"/>
    <w:rsid w:val="00835CB3"/>
    <w:rsid w:val="0084322A"/>
    <w:rsid w:val="00850E3D"/>
    <w:rsid w:val="00854619"/>
    <w:rsid w:val="00866922"/>
    <w:rsid w:val="00872165"/>
    <w:rsid w:val="00873E36"/>
    <w:rsid w:val="00880B57"/>
    <w:rsid w:val="008821AD"/>
    <w:rsid w:val="00887017"/>
    <w:rsid w:val="0089164A"/>
    <w:rsid w:val="00893422"/>
    <w:rsid w:val="008A1D6A"/>
    <w:rsid w:val="008A1ECC"/>
    <w:rsid w:val="008A56DA"/>
    <w:rsid w:val="008A6FA1"/>
    <w:rsid w:val="008B2F7E"/>
    <w:rsid w:val="008C1009"/>
    <w:rsid w:val="008E2DC7"/>
    <w:rsid w:val="008E59A0"/>
    <w:rsid w:val="008E5C75"/>
    <w:rsid w:val="008F0BBE"/>
    <w:rsid w:val="008F2B4E"/>
    <w:rsid w:val="00905CE8"/>
    <w:rsid w:val="00911D54"/>
    <w:rsid w:val="009313CC"/>
    <w:rsid w:val="00944900"/>
    <w:rsid w:val="00945AF8"/>
    <w:rsid w:val="00955C5B"/>
    <w:rsid w:val="009574F3"/>
    <w:rsid w:val="00963D43"/>
    <w:rsid w:val="009654F8"/>
    <w:rsid w:val="00980D8C"/>
    <w:rsid w:val="00980DB5"/>
    <w:rsid w:val="009843E6"/>
    <w:rsid w:val="00987A5B"/>
    <w:rsid w:val="00991843"/>
    <w:rsid w:val="0099184A"/>
    <w:rsid w:val="009A1813"/>
    <w:rsid w:val="009A1E03"/>
    <w:rsid w:val="009A78DB"/>
    <w:rsid w:val="009B0E42"/>
    <w:rsid w:val="009B4772"/>
    <w:rsid w:val="009C032D"/>
    <w:rsid w:val="009C0644"/>
    <w:rsid w:val="009C2994"/>
    <w:rsid w:val="009C344A"/>
    <w:rsid w:val="009D3157"/>
    <w:rsid w:val="009D3E75"/>
    <w:rsid w:val="009E2C4F"/>
    <w:rsid w:val="009E2E8C"/>
    <w:rsid w:val="009E4015"/>
    <w:rsid w:val="00A03E21"/>
    <w:rsid w:val="00A0475E"/>
    <w:rsid w:val="00A41BE1"/>
    <w:rsid w:val="00A91351"/>
    <w:rsid w:val="00A917B7"/>
    <w:rsid w:val="00A9577F"/>
    <w:rsid w:val="00A95D3A"/>
    <w:rsid w:val="00AA0947"/>
    <w:rsid w:val="00AB3BA1"/>
    <w:rsid w:val="00AD7D8F"/>
    <w:rsid w:val="00AE027B"/>
    <w:rsid w:val="00AE1C98"/>
    <w:rsid w:val="00AE59C7"/>
    <w:rsid w:val="00AF09AC"/>
    <w:rsid w:val="00AF7804"/>
    <w:rsid w:val="00B05E12"/>
    <w:rsid w:val="00B1499A"/>
    <w:rsid w:val="00B27AA0"/>
    <w:rsid w:val="00B31DC4"/>
    <w:rsid w:val="00B52D8C"/>
    <w:rsid w:val="00B537E0"/>
    <w:rsid w:val="00B626BA"/>
    <w:rsid w:val="00B62EA5"/>
    <w:rsid w:val="00B66487"/>
    <w:rsid w:val="00B712B4"/>
    <w:rsid w:val="00B761F1"/>
    <w:rsid w:val="00B8026A"/>
    <w:rsid w:val="00B8420F"/>
    <w:rsid w:val="00B845BD"/>
    <w:rsid w:val="00B86BF0"/>
    <w:rsid w:val="00B93BD6"/>
    <w:rsid w:val="00B955E3"/>
    <w:rsid w:val="00B9796B"/>
    <w:rsid w:val="00BA3FA3"/>
    <w:rsid w:val="00C00A7B"/>
    <w:rsid w:val="00C01681"/>
    <w:rsid w:val="00C0352A"/>
    <w:rsid w:val="00C140E3"/>
    <w:rsid w:val="00C25286"/>
    <w:rsid w:val="00C25D4D"/>
    <w:rsid w:val="00C332AB"/>
    <w:rsid w:val="00C3530B"/>
    <w:rsid w:val="00C372F1"/>
    <w:rsid w:val="00C4097A"/>
    <w:rsid w:val="00C40BF0"/>
    <w:rsid w:val="00C5367C"/>
    <w:rsid w:val="00C56A6E"/>
    <w:rsid w:val="00C76545"/>
    <w:rsid w:val="00C93000"/>
    <w:rsid w:val="00CD35C5"/>
    <w:rsid w:val="00CE27B4"/>
    <w:rsid w:val="00CF19C8"/>
    <w:rsid w:val="00CF278F"/>
    <w:rsid w:val="00CF590D"/>
    <w:rsid w:val="00D0072F"/>
    <w:rsid w:val="00D024B8"/>
    <w:rsid w:val="00D119EC"/>
    <w:rsid w:val="00D128FD"/>
    <w:rsid w:val="00D2329E"/>
    <w:rsid w:val="00D232A8"/>
    <w:rsid w:val="00D27A99"/>
    <w:rsid w:val="00D33D0E"/>
    <w:rsid w:val="00D35965"/>
    <w:rsid w:val="00D35A5B"/>
    <w:rsid w:val="00D41112"/>
    <w:rsid w:val="00D41B7D"/>
    <w:rsid w:val="00D649EC"/>
    <w:rsid w:val="00D65222"/>
    <w:rsid w:val="00D6674F"/>
    <w:rsid w:val="00D76303"/>
    <w:rsid w:val="00D7728B"/>
    <w:rsid w:val="00D809F4"/>
    <w:rsid w:val="00D80C92"/>
    <w:rsid w:val="00D84F5E"/>
    <w:rsid w:val="00D867FC"/>
    <w:rsid w:val="00D92F65"/>
    <w:rsid w:val="00DA2453"/>
    <w:rsid w:val="00DA2F24"/>
    <w:rsid w:val="00DB235C"/>
    <w:rsid w:val="00DB4899"/>
    <w:rsid w:val="00DD0BCD"/>
    <w:rsid w:val="00DE19FA"/>
    <w:rsid w:val="00DE767A"/>
    <w:rsid w:val="00DF0B42"/>
    <w:rsid w:val="00E00A88"/>
    <w:rsid w:val="00E22463"/>
    <w:rsid w:val="00E35C41"/>
    <w:rsid w:val="00E37521"/>
    <w:rsid w:val="00E376D0"/>
    <w:rsid w:val="00E401B9"/>
    <w:rsid w:val="00E4059F"/>
    <w:rsid w:val="00E437F1"/>
    <w:rsid w:val="00E53FFA"/>
    <w:rsid w:val="00E636CC"/>
    <w:rsid w:val="00E64122"/>
    <w:rsid w:val="00E71C4C"/>
    <w:rsid w:val="00E82622"/>
    <w:rsid w:val="00E87C84"/>
    <w:rsid w:val="00EA093E"/>
    <w:rsid w:val="00EA6102"/>
    <w:rsid w:val="00EC4284"/>
    <w:rsid w:val="00EC6593"/>
    <w:rsid w:val="00EC66F8"/>
    <w:rsid w:val="00ED0FB5"/>
    <w:rsid w:val="00ED3856"/>
    <w:rsid w:val="00EF45BE"/>
    <w:rsid w:val="00EF46E9"/>
    <w:rsid w:val="00EF5ED7"/>
    <w:rsid w:val="00EF7ECB"/>
    <w:rsid w:val="00F0500E"/>
    <w:rsid w:val="00F07567"/>
    <w:rsid w:val="00F152AC"/>
    <w:rsid w:val="00F42C89"/>
    <w:rsid w:val="00F43286"/>
    <w:rsid w:val="00F53B41"/>
    <w:rsid w:val="00F61F04"/>
    <w:rsid w:val="00F904CE"/>
    <w:rsid w:val="00FA1AA3"/>
    <w:rsid w:val="00FA275D"/>
    <w:rsid w:val="00FB6DF4"/>
    <w:rsid w:val="00FE42FD"/>
    <w:rsid w:val="00FF0A94"/>
    <w:rsid w:val="00FF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3022"/>
    <w:rPr>
      <w:color w:val="000000"/>
    </w:rPr>
  </w:style>
  <w:style w:type="paragraph" w:styleId="1">
    <w:name w:val="heading 1"/>
    <w:basedOn w:val="a"/>
    <w:link w:val="10"/>
    <w:uiPriority w:val="9"/>
    <w:qFormat/>
    <w:rsid w:val="00143EC6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3022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4630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4630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4630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4630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4630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4630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630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12">
    <w:name w:val="Заголовок №1"/>
    <w:basedOn w:val="a"/>
    <w:link w:val="11"/>
    <w:rsid w:val="004630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463022"/>
    <w:pPr>
      <w:shd w:val="clear" w:color="auto" w:fill="FFFFFF"/>
      <w:spacing w:before="60" w:after="360" w:line="0" w:lineRule="atLeast"/>
      <w:ind w:hanging="2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4630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463022"/>
    <w:pPr>
      <w:shd w:val="clear" w:color="auto" w:fill="FFFFFF"/>
      <w:spacing w:before="240" w:after="420" w:line="0" w:lineRule="atLeast"/>
      <w:jc w:val="center"/>
    </w:pPr>
    <w:rPr>
      <w:rFonts w:ascii="Trebuchet MS" w:eastAsia="Trebuchet MS" w:hAnsi="Trebuchet MS" w:cs="Trebuchet MS"/>
      <w:sz w:val="8"/>
      <w:szCs w:val="8"/>
    </w:rPr>
  </w:style>
  <w:style w:type="character" w:customStyle="1" w:styleId="10">
    <w:name w:val="Заголовок 1 Знак"/>
    <w:basedOn w:val="a0"/>
    <w:link w:val="1"/>
    <w:uiPriority w:val="9"/>
    <w:rsid w:val="00143EC6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7">
    <w:name w:val="header"/>
    <w:basedOn w:val="a"/>
    <w:link w:val="a8"/>
    <w:uiPriority w:val="99"/>
    <w:unhideWhenUsed/>
    <w:rsid w:val="00ED0F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0FB5"/>
    <w:rPr>
      <w:color w:val="000000"/>
    </w:rPr>
  </w:style>
  <w:style w:type="paragraph" w:styleId="a9">
    <w:name w:val="footer"/>
    <w:basedOn w:val="a"/>
    <w:link w:val="aa"/>
    <w:uiPriority w:val="99"/>
    <w:unhideWhenUsed/>
    <w:rsid w:val="00ED0F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0FB5"/>
    <w:rPr>
      <w:color w:val="000000"/>
    </w:rPr>
  </w:style>
  <w:style w:type="paragraph" w:styleId="ab">
    <w:name w:val="Title"/>
    <w:basedOn w:val="a"/>
    <w:link w:val="ac"/>
    <w:qFormat/>
    <w:rsid w:val="00ED0FB5"/>
    <w:pPr>
      <w:widowControl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bidi="ar-SA"/>
    </w:rPr>
  </w:style>
  <w:style w:type="character" w:customStyle="1" w:styleId="ac">
    <w:name w:val="Название Знак"/>
    <w:basedOn w:val="a0"/>
    <w:link w:val="ab"/>
    <w:rsid w:val="00ED0FB5"/>
    <w:rPr>
      <w:rFonts w:ascii="Times New Roman" w:eastAsia="Times New Roman" w:hAnsi="Times New Roman" w:cs="Times New Roman"/>
      <w:b/>
      <w:bCs/>
      <w:sz w:val="28"/>
      <w:szCs w:val="20"/>
      <w:lang w:bidi="ar-SA"/>
    </w:rPr>
  </w:style>
  <w:style w:type="paragraph" w:styleId="ad">
    <w:name w:val="Normal (Web)"/>
    <w:basedOn w:val="a"/>
    <w:uiPriority w:val="99"/>
    <w:unhideWhenUsed/>
    <w:rsid w:val="00B31DC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ae">
    <w:name w:val="List Paragraph"/>
    <w:basedOn w:val="a"/>
    <w:uiPriority w:val="34"/>
    <w:qFormat/>
    <w:rsid w:val="00384291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customStyle="1" w:styleId="ConsPlusTitle">
    <w:name w:val="ConsPlusTitle"/>
    <w:rsid w:val="009B0E42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paragraph" w:styleId="af">
    <w:name w:val="Body Text"/>
    <w:basedOn w:val="a"/>
    <w:link w:val="af0"/>
    <w:uiPriority w:val="99"/>
    <w:semiHidden/>
    <w:rsid w:val="009B0E42"/>
    <w:pPr>
      <w:widowControl/>
      <w:jc w:val="both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0">
    <w:name w:val="Основной текст Знак"/>
    <w:basedOn w:val="a0"/>
    <w:link w:val="af"/>
    <w:uiPriority w:val="99"/>
    <w:semiHidden/>
    <w:rsid w:val="009B0E42"/>
    <w:rPr>
      <w:rFonts w:ascii="Times New Roman" w:eastAsia="Times New Roman" w:hAnsi="Times New Roman" w:cs="Times New Roman"/>
      <w:sz w:val="28"/>
      <w:lang w:eastAsia="ar-SA" w:bidi="ar-SA"/>
    </w:rPr>
  </w:style>
  <w:style w:type="paragraph" w:customStyle="1" w:styleId="31">
    <w:name w:val="Основной текст с отступом 31"/>
    <w:basedOn w:val="a"/>
    <w:rsid w:val="009B0E42"/>
    <w:pPr>
      <w:widowControl/>
      <w:suppressAutoHyphens/>
      <w:overflowPunct w:val="0"/>
      <w:autoSpaceDE w:val="0"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table" w:styleId="af1">
    <w:name w:val="Table Grid"/>
    <w:basedOn w:val="a1"/>
    <w:uiPriority w:val="59"/>
    <w:rsid w:val="009B0E42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Intense Emphasis"/>
    <w:basedOn w:val="a0"/>
    <w:uiPriority w:val="21"/>
    <w:qFormat/>
    <w:rsid w:val="009B0E42"/>
    <w:rPr>
      <w:b/>
      <w:bCs/>
      <w:i/>
      <w:iCs/>
      <w:color w:val="5B9BD5" w:themeColor="accent1"/>
    </w:rPr>
  </w:style>
  <w:style w:type="character" w:customStyle="1" w:styleId="apple-converted-space">
    <w:name w:val="apple-converted-space"/>
    <w:basedOn w:val="a0"/>
    <w:rsid w:val="009B0E42"/>
  </w:style>
  <w:style w:type="paragraph" w:styleId="af3">
    <w:name w:val="Subtitle"/>
    <w:basedOn w:val="a"/>
    <w:next w:val="a"/>
    <w:link w:val="af4"/>
    <w:uiPriority w:val="11"/>
    <w:qFormat/>
    <w:rsid w:val="009B0E42"/>
    <w:pPr>
      <w:widowControl/>
      <w:numPr>
        <w:ilvl w:val="1"/>
      </w:numPr>
      <w:suppressAutoHyphens/>
      <w:overflowPunct w:val="0"/>
      <w:autoSpaceDE w:val="0"/>
    </w:pPr>
    <w:rPr>
      <w:rFonts w:asciiTheme="majorHAnsi" w:eastAsiaTheme="majorEastAsia" w:hAnsiTheme="majorHAnsi" w:cstheme="majorBidi"/>
      <w:i/>
      <w:iCs/>
      <w:color w:val="5B9BD5" w:themeColor="accent1"/>
      <w:spacing w:val="15"/>
      <w:lang w:eastAsia="ar-SA" w:bidi="ar-SA"/>
    </w:rPr>
  </w:style>
  <w:style w:type="character" w:customStyle="1" w:styleId="af4">
    <w:name w:val="Подзаголовок Знак"/>
    <w:basedOn w:val="a0"/>
    <w:link w:val="af3"/>
    <w:uiPriority w:val="11"/>
    <w:rsid w:val="009B0E42"/>
    <w:rPr>
      <w:rFonts w:asciiTheme="majorHAnsi" w:eastAsiaTheme="majorEastAsia" w:hAnsiTheme="majorHAnsi" w:cstheme="majorBidi"/>
      <w:i/>
      <w:iCs/>
      <w:color w:val="5B9BD5" w:themeColor="accent1"/>
      <w:spacing w:val="15"/>
      <w:lang w:eastAsia="ar-SA" w:bidi="ar-SA"/>
    </w:rPr>
  </w:style>
  <w:style w:type="character" w:styleId="af5">
    <w:name w:val="Strong"/>
    <w:uiPriority w:val="22"/>
    <w:qFormat/>
    <w:rsid w:val="009B0E42"/>
    <w:rPr>
      <w:b/>
      <w:bCs/>
    </w:rPr>
  </w:style>
  <w:style w:type="paragraph" w:styleId="af6">
    <w:name w:val="No Spacing"/>
    <w:uiPriority w:val="1"/>
    <w:qFormat/>
    <w:rsid w:val="009B0E42"/>
    <w:pPr>
      <w:widowControl/>
    </w:pPr>
    <w:rPr>
      <w:rFonts w:ascii="Times New Roman" w:eastAsia="Times New Roman" w:hAnsi="Times New Roman" w:cs="Times New Roman"/>
      <w:color w:val="000000"/>
      <w:sz w:val="28"/>
      <w:szCs w:val="22"/>
      <w:lang w:eastAsia="en-US" w:bidi="ar-SA"/>
    </w:rPr>
  </w:style>
  <w:style w:type="character" w:styleId="af7">
    <w:name w:val="Emphasis"/>
    <w:basedOn w:val="a0"/>
    <w:uiPriority w:val="20"/>
    <w:qFormat/>
    <w:rsid w:val="00D41B7D"/>
    <w:rPr>
      <w:i/>
      <w:iCs/>
    </w:rPr>
  </w:style>
  <w:style w:type="paragraph" w:styleId="af8">
    <w:name w:val="Balloon Text"/>
    <w:basedOn w:val="a"/>
    <w:link w:val="af9"/>
    <w:uiPriority w:val="99"/>
    <w:semiHidden/>
    <w:unhideWhenUsed/>
    <w:rsid w:val="00980DB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80DB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5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B23AD4-270D-45FC-85DE-E14E53ACD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13</Pages>
  <Words>5250</Words>
  <Characters>29925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Отчетный доклад Главы Администрации</vt:lpstr>
    </vt:vector>
  </TitlesOfParts>
  <Company>SPecialiST RePack</Company>
  <LinksUpToDate>false</LinksUpToDate>
  <CharactersWithSpaces>35105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Отчетный доклад Главы Администрации</dc:title>
  <dc:subject/>
  <dc:creator>Igor Bogdanov</dc:creator>
  <cp:keywords/>
  <cp:lastModifiedBy>User</cp:lastModifiedBy>
  <cp:revision>200</cp:revision>
  <cp:lastPrinted>2018-02-27T16:15:00Z</cp:lastPrinted>
  <dcterms:created xsi:type="dcterms:W3CDTF">2018-02-01T12:02:00Z</dcterms:created>
  <dcterms:modified xsi:type="dcterms:W3CDTF">2018-02-27T16:20:00Z</dcterms:modified>
</cp:coreProperties>
</file>