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4" w:rsidRPr="00052C92" w:rsidRDefault="00722371" w:rsidP="00C53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3B1E">
        <w:rPr>
          <w:rFonts w:ascii="Times New Roman" w:eastAsia="Times New Roman" w:hAnsi="Times New Roman" w:cs="Times New Roman"/>
          <w:sz w:val="28"/>
          <w:szCs w:val="28"/>
        </w:rPr>
        <w:t xml:space="preserve"> 2018 году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№ 59-ФЗ «О порядке рассмотрения обращений граждан Российской Федерац</w:t>
      </w:r>
      <w:r w:rsidR="00052C92">
        <w:rPr>
          <w:rFonts w:ascii="Times New Roman" w:eastAsia="Times New Roman" w:hAnsi="Times New Roman" w:cs="Times New Roman"/>
          <w:sz w:val="28"/>
          <w:szCs w:val="28"/>
        </w:rPr>
        <w:t>ии», З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аконом Краснодарско</w:t>
      </w:r>
      <w:r>
        <w:rPr>
          <w:rFonts w:ascii="Times New Roman" w:eastAsia="Times New Roman" w:hAnsi="Times New Roman" w:cs="Times New Roman"/>
          <w:sz w:val="28"/>
          <w:szCs w:val="28"/>
        </w:rPr>
        <w:t>го края от 28.06.2007 № 1270-КЗ</w:t>
      </w:r>
      <w:r w:rsidR="00C5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 администрации Лабинского</w:t>
      </w:r>
      <w:proofErr w:type="gramEnd"/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Лабинского района, утвержденным постановлением администрации от</w:t>
      </w:r>
      <w:r w:rsidR="00937D6B" w:rsidRPr="00052C92">
        <w:rPr>
          <w:rFonts w:ascii="Times New Roman" w:eastAsia="Times New Roman" w:hAnsi="Times New Roman" w:cs="Times New Roman"/>
          <w:sz w:val="28"/>
          <w:szCs w:val="28"/>
        </w:rPr>
        <w:t xml:space="preserve">  02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7D6B" w:rsidRPr="00052C9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37D6B" w:rsidRPr="00052C92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37D6B" w:rsidRPr="00052C9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834" w:rsidRPr="00052C9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>В администрацию Лабинског</w:t>
      </w:r>
      <w:r w:rsidR="002B0504" w:rsidRPr="00052C92">
        <w:rPr>
          <w:rFonts w:ascii="Times New Roman" w:eastAsia="Times New Roman" w:hAnsi="Times New Roman" w:cs="Times New Roman"/>
          <w:sz w:val="28"/>
          <w:szCs w:val="28"/>
        </w:rPr>
        <w:t xml:space="preserve">о городского поселения за </w:t>
      </w:r>
      <w:r w:rsidR="00C53B1E">
        <w:rPr>
          <w:rFonts w:ascii="Times New Roman" w:eastAsia="Times New Roman" w:hAnsi="Times New Roman" w:cs="Times New Roman"/>
          <w:sz w:val="28"/>
          <w:szCs w:val="28"/>
        </w:rPr>
        <w:t>2018 год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C53B1E">
        <w:rPr>
          <w:rFonts w:ascii="Times New Roman" w:eastAsia="Times New Roman" w:hAnsi="Times New Roman" w:cs="Times New Roman"/>
          <w:sz w:val="28"/>
          <w:szCs w:val="28"/>
        </w:rPr>
        <w:t>1078 письменных обращений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от жителей города Лабинска. </w:t>
      </w:r>
      <w:r w:rsidR="00C53B1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="00385125">
        <w:rPr>
          <w:rFonts w:ascii="Times New Roman" w:eastAsia="Times New Roman" w:hAnsi="Times New Roman" w:cs="Times New Roman"/>
          <w:sz w:val="28"/>
          <w:szCs w:val="28"/>
        </w:rPr>
        <w:t xml:space="preserve">420 обращений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385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из администрации </w:t>
      </w:r>
      <w:proofErr w:type="gramStart"/>
      <w:r w:rsidRPr="00052C92">
        <w:rPr>
          <w:rFonts w:ascii="Times New Roman" w:eastAsia="Times New Roman" w:hAnsi="Times New Roman" w:cs="Times New Roman"/>
          <w:sz w:val="28"/>
          <w:szCs w:val="28"/>
        </w:rPr>
        <w:t>муниципального образо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 xml:space="preserve">вания Лабинский район, из них: </w:t>
      </w:r>
      <w:r w:rsidR="00385125">
        <w:rPr>
          <w:rFonts w:ascii="Times New Roman" w:eastAsia="Times New Roman" w:hAnsi="Times New Roman" w:cs="Times New Roman"/>
          <w:sz w:val="28"/>
          <w:szCs w:val="28"/>
        </w:rPr>
        <w:t xml:space="preserve">36 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Pr="00385125">
        <w:rPr>
          <w:rFonts w:ascii="Times New Roman" w:eastAsia="Times New Roman" w:hAnsi="Times New Roman" w:cs="Times New Roman"/>
          <w:sz w:val="28"/>
          <w:szCs w:val="28"/>
        </w:rPr>
        <w:t>Управления Президента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РФ,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125">
        <w:rPr>
          <w:rFonts w:ascii="Times New Roman" w:eastAsia="Times New Roman" w:hAnsi="Times New Roman" w:cs="Times New Roman"/>
          <w:sz w:val="28"/>
          <w:szCs w:val="28"/>
        </w:rPr>
        <w:t xml:space="preserve">1 обращение из Аппарата Полномочного представителя Президента, 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1 обращение из </w:t>
      </w:r>
      <w:r w:rsidR="001701DE" w:rsidRPr="00385125">
        <w:rPr>
          <w:rFonts w:ascii="Times New Roman" w:eastAsia="Times New Roman" w:hAnsi="Times New Roman" w:cs="Times New Roman"/>
          <w:sz w:val="28"/>
          <w:szCs w:val="28"/>
        </w:rPr>
        <w:t>Аппарата Правительства РФ,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125">
        <w:rPr>
          <w:rFonts w:ascii="Times New Roman" w:eastAsia="Times New Roman" w:hAnsi="Times New Roman" w:cs="Times New Roman"/>
          <w:sz w:val="28"/>
          <w:szCs w:val="28"/>
        </w:rPr>
        <w:t xml:space="preserve">           6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обращен</w:t>
      </w:r>
      <w:r w:rsidR="00385125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576049" w:rsidRPr="00052C92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576049" w:rsidRPr="00385125">
        <w:rPr>
          <w:rFonts w:ascii="Times New Roman" w:eastAsia="Times New Roman" w:hAnsi="Times New Roman" w:cs="Times New Roman"/>
          <w:sz w:val="28"/>
          <w:szCs w:val="28"/>
        </w:rPr>
        <w:t>Государственной Думы РФ</w:t>
      </w:r>
      <w:r w:rsidR="001701DE" w:rsidRPr="00385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125" w:rsidRPr="00052C92">
        <w:rPr>
          <w:rFonts w:ascii="Times New Roman" w:eastAsia="Times New Roman" w:hAnsi="Times New Roman" w:cs="Times New Roman"/>
          <w:sz w:val="28"/>
          <w:szCs w:val="28"/>
        </w:rPr>
        <w:t xml:space="preserve">1 обращение из </w:t>
      </w:r>
      <w:r w:rsidR="00385125" w:rsidRPr="00385125">
        <w:rPr>
          <w:rFonts w:ascii="Times New Roman" w:eastAsia="Times New Roman" w:hAnsi="Times New Roman" w:cs="Times New Roman"/>
          <w:sz w:val="28"/>
          <w:szCs w:val="28"/>
        </w:rPr>
        <w:t>Совета Федерации</w:t>
      </w:r>
      <w:r w:rsidR="00385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5125" w:rsidRPr="00052C92">
        <w:rPr>
          <w:rFonts w:ascii="Times New Roman" w:eastAsia="Times New Roman" w:hAnsi="Times New Roman" w:cs="Times New Roman"/>
          <w:sz w:val="28"/>
          <w:szCs w:val="28"/>
        </w:rPr>
        <w:t xml:space="preserve">1 обращение из </w:t>
      </w:r>
      <w:r w:rsidR="00385125" w:rsidRPr="00385125">
        <w:rPr>
          <w:rFonts w:ascii="Times New Roman" w:eastAsia="Times New Roman" w:hAnsi="Times New Roman" w:cs="Times New Roman"/>
          <w:sz w:val="28"/>
          <w:szCs w:val="28"/>
        </w:rPr>
        <w:t>Счетной Палаты РФ,</w:t>
      </w:r>
      <w:r w:rsidR="00385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125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2 обращения из </w:t>
      </w:r>
      <w:r w:rsidR="001701DE" w:rsidRPr="00385125">
        <w:rPr>
          <w:rFonts w:ascii="Times New Roman" w:eastAsia="Times New Roman" w:hAnsi="Times New Roman" w:cs="Times New Roman"/>
          <w:sz w:val="28"/>
          <w:szCs w:val="28"/>
        </w:rPr>
        <w:t>Федеральной службы по надзору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20D" w:rsidRPr="00052C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>сфере защиты прав потребителей</w:t>
      </w:r>
      <w:r w:rsidR="00576049" w:rsidRPr="00052C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 xml:space="preserve">1 обращение из </w:t>
      </w:r>
      <w:r w:rsidR="00D11166" w:rsidRPr="00385125">
        <w:rPr>
          <w:rFonts w:ascii="Times New Roman" w:eastAsia="Times New Roman" w:hAnsi="Times New Roman" w:cs="Times New Roman"/>
          <w:sz w:val="28"/>
          <w:szCs w:val="28"/>
        </w:rPr>
        <w:t>ЦБ РФ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512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 xml:space="preserve">обращение из </w:t>
      </w:r>
      <w:r w:rsidR="00D11166" w:rsidRPr="00385125">
        <w:rPr>
          <w:rFonts w:ascii="Times New Roman" w:eastAsia="Times New Roman" w:hAnsi="Times New Roman" w:cs="Times New Roman"/>
          <w:sz w:val="28"/>
          <w:szCs w:val="28"/>
        </w:rPr>
        <w:t>Министерства юстиции РФ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5125">
        <w:rPr>
          <w:rFonts w:ascii="Times New Roman" w:eastAsia="Times New Roman" w:hAnsi="Times New Roman" w:cs="Times New Roman"/>
          <w:sz w:val="28"/>
          <w:szCs w:val="28"/>
        </w:rPr>
        <w:t>4 обращения из Министерства труда и социального развития РФ, 1 обращение из Министерства транспорта и дорожного хозяйства</w:t>
      </w:r>
      <w:r w:rsidR="00D34A20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385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4A20">
        <w:rPr>
          <w:rFonts w:ascii="Times New Roman" w:eastAsia="Times New Roman" w:hAnsi="Times New Roman" w:cs="Times New Roman"/>
          <w:sz w:val="28"/>
          <w:szCs w:val="28"/>
        </w:rPr>
        <w:t xml:space="preserve">  2 обращения из Министерства ТЭК и ЖКХ Краснодарского края, 1 обращение из Министерства строительства и ЖКХ РФ, 2 обращения из Федеральной службы безопасности РФ, 1 обращение из Прокуратуры Краснодарского края, </w:t>
      </w:r>
      <w:r w:rsidR="001045BE">
        <w:rPr>
          <w:rFonts w:ascii="Times New Roman" w:eastAsia="Times New Roman" w:hAnsi="Times New Roman" w:cs="Times New Roman"/>
          <w:sz w:val="28"/>
          <w:szCs w:val="28"/>
        </w:rPr>
        <w:t>3 обращения из Законодательного Собрания Краснодарского края</w:t>
      </w:r>
      <w:proofErr w:type="gramEnd"/>
      <w:r w:rsidR="001045BE">
        <w:rPr>
          <w:rFonts w:ascii="Times New Roman" w:eastAsia="Times New Roman" w:hAnsi="Times New Roman" w:cs="Times New Roman"/>
          <w:sz w:val="28"/>
          <w:szCs w:val="28"/>
        </w:rPr>
        <w:t>, 160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обращений из адм</w:t>
      </w:r>
      <w:r w:rsidR="00576049" w:rsidRPr="00052C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 xml:space="preserve">нистрации </w:t>
      </w:r>
      <w:r w:rsidR="001701DE" w:rsidRPr="001045BE">
        <w:rPr>
          <w:rFonts w:ascii="Times New Roman" w:eastAsia="Times New Roman" w:hAnsi="Times New Roman" w:cs="Times New Roman"/>
          <w:sz w:val="28"/>
          <w:szCs w:val="28"/>
        </w:rPr>
        <w:t>Краснодарского края.</w:t>
      </w:r>
      <w:r w:rsidR="00D34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Так же, в адрес администрации Лабинского городского поселения поступил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10DD">
        <w:rPr>
          <w:rFonts w:ascii="Times New Roman" w:eastAsia="Times New Roman" w:hAnsi="Times New Roman" w:cs="Times New Roman"/>
          <w:sz w:val="28"/>
          <w:szCs w:val="28"/>
        </w:rPr>
        <w:t xml:space="preserve"> 6 обращений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701DE" w:rsidRPr="00052C92">
        <w:rPr>
          <w:rFonts w:ascii="Times New Roman" w:eastAsia="Times New Roman" w:hAnsi="Times New Roman" w:cs="Times New Roman"/>
          <w:sz w:val="28"/>
          <w:szCs w:val="28"/>
        </w:rPr>
        <w:t>Законодательно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A10DD">
        <w:rPr>
          <w:rFonts w:ascii="Times New Roman" w:eastAsia="Times New Roman" w:hAnsi="Times New Roman" w:cs="Times New Roman"/>
          <w:sz w:val="28"/>
          <w:szCs w:val="28"/>
        </w:rPr>
        <w:t xml:space="preserve"> Собрания Краснодарского края, 6 обращений</w:t>
      </w:r>
      <w:r w:rsidR="00D11166" w:rsidRPr="00052C92">
        <w:rPr>
          <w:rFonts w:ascii="Times New Roman" w:eastAsia="Times New Roman" w:hAnsi="Times New Roman" w:cs="Times New Roman"/>
          <w:sz w:val="28"/>
          <w:szCs w:val="28"/>
        </w:rPr>
        <w:t xml:space="preserve"> из Лаб</w:t>
      </w:r>
      <w:r w:rsidR="00C44C14">
        <w:rPr>
          <w:rFonts w:ascii="Times New Roman" w:eastAsia="Times New Roman" w:hAnsi="Times New Roman" w:cs="Times New Roman"/>
          <w:sz w:val="28"/>
          <w:szCs w:val="28"/>
        </w:rPr>
        <w:t xml:space="preserve">инской межрайонной прокуратуры,   </w:t>
      </w:r>
      <w:r w:rsidR="008A10DD">
        <w:rPr>
          <w:rFonts w:ascii="Times New Roman" w:eastAsia="Times New Roman" w:hAnsi="Times New Roman" w:cs="Times New Roman"/>
          <w:sz w:val="28"/>
          <w:szCs w:val="28"/>
        </w:rPr>
        <w:t xml:space="preserve"> 1 обращение из Федеральной службы по надзору в сфере защиты прав потребителя,</w:t>
      </w:r>
      <w:r w:rsidR="00C44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0DD">
        <w:rPr>
          <w:rFonts w:ascii="Times New Roman" w:eastAsia="Times New Roman" w:hAnsi="Times New Roman" w:cs="Times New Roman"/>
          <w:sz w:val="28"/>
          <w:szCs w:val="28"/>
        </w:rPr>
        <w:t xml:space="preserve">1 обращение </w:t>
      </w:r>
      <w:r w:rsidR="00C44C14">
        <w:rPr>
          <w:rFonts w:ascii="Times New Roman" w:eastAsia="Times New Roman" w:hAnsi="Times New Roman" w:cs="Times New Roman"/>
          <w:sz w:val="28"/>
          <w:szCs w:val="28"/>
        </w:rPr>
        <w:t xml:space="preserve"> от депутата </w:t>
      </w:r>
      <w:r w:rsidR="008A10DD">
        <w:rPr>
          <w:rFonts w:ascii="Times New Roman" w:eastAsia="Times New Roman" w:hAnsi="Times New Roman" w:cs="Times New Roman"/>
          <w:sz w:val="28"/>
          <w:szCs w:val="28"/>
        </w:rPr>
        <w:t>Совета Лабинского городского поселения.</w:t>
      </w:r>
    </w:p>
    <w:p w:rsidR="00D13834" w:rsidRPr="00052C9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>Анализ поступившей корреспонденции показал, что обращения от жителей города поступают на различную тематику: ремонт дорог, спил деревьев,</w:t>
      </w:r>
      <w:r w:rsidR="00907D01" w:rsidRPr="00052C92">
        <w:rPr>
          <w:rFonts w:ascii="Times New Roman" w:eastAsia="Times New Roman" w:hAnsi="Times New Roman" w:cs="Times New Roman"/>
          <w:sz w:val="28"/>
          <w:szCs w:val="28"/>
        </w:rPr>
        <w:t xml:space="preserve"> бесперебойная подача электричества,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освещение улиц, помощь в наведении границ между земельными участками, выделение</w:t>
      </w:r>
      <w:r w:rsidR="00907D01" w:rsidRPr="00052C92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 гражданам,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попавшим в трудную жизненную ситуацию,</w:t>
      </w:r>
      <w:r w:rsidR="008A10DD">
        <w:rPr>
          <w:rFonts w:ascii="Times New Roman" w:eastAsia="Times New Roman" w:hAnsi="Times New Roman" w:cs="Times New Roman"/>
          <w:sz w:val="28"/>
          <w:szCs w:val="28"/>
        </w:rPr>
        <w:t xml:space="preserve"> наведение санитарного порядка, 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786C77" w:rsidRPr="00052C92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в мкр.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 «Виноградный», содействие</w:t>
      </w:r>
      <w:r w:rsidR="008A1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C92">
        <w:rPr>
          <w:rFonts w:ascii="Times New Roman" w:eastAsia="Times New Roman" w:hAnsi="Times New Roman" w:cs="Times New Roman"/>
          <w:sz w:val="28"/>
          <w:szCs w:val="28"/>
        </w:rPr>
        <w:t>в получении жилья,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</w:t>
      </w:r>
      <w:r w:rsidR="00786C77" w:rsidRPr="00052C92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</w:t>
      </w:r>
      <w:r w:rsidR="00C211EC" w:rsidRPr="00052C92">
        <w:rPr>
          <w:rFonts w:ascii="Times New Roman" w:eastAsia="Times New Roman" w:hAnsi="Times New Roman" w:cs="Times New Roman"/>
          <w:sz w:val="28"/>
          <w:szCs w:val="28"/>
        </w:rPr>
        <w:t xml:space="preserve">,  отлов безнадзорных животных, </w:t>
      </w:r>
      <w:r w:rsidR="008A10DD">
        <w:rPr>
          <w:rFonts w:ascii="Times New Roman" w:eastAsia="Times New Roman" w:hAnsi="Times New Roman" w:cs="Times New Roman"/>
          <w:sz w:val="28"/>
          <w:szCs w:val="28"/>
        </w:rPr>
        <w:t xml:space="preserve"> газификация садоводческих товариществ, двойная оплата за услуги по теплоснабжению и др. </w:t>
      </w:r>
    </w:p>
    <w:p w:rsidR="008E3F86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C92">
        <w:rPr>
          <w:rFonts w:ascii="Times New Roman" w:eastAsia="Times New Roman" w:hAnsi="Times New Roman" w:cs="Times New Roman"/>
          <w:sz w:val="28"/>
          <w:szCs w:val="28"/>
        </w:rPr>
        <w:t>В дни приема граждан главой поселения устно</w:t>
      </w:r>
      <w:r w:rsidR="008A1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>в администрацию города</w:t>
      </w:r>
      <w:r w:rsidR="008A10DD">
        <w:rPr>
          <w:rFonts w:ascii="Times New Roman" w:eastAsia="Times New Roman" w:hAnsi="Times New Roman" w:cs="Times New Roman"/>
          <w:sz w:val="28"/>
          <w:szCs w:val="28"/>
        </w:rPr>
        <w:t xml:space="preserve"> обратились 133</w:t>
      </w:r>
      <w:r w:rsidR="00AC4B37" w:rsidRPr="00052C9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A1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2C92">
        <w:rPr>
          <w:rFonts w:ascii="Times New Roman" w:eastAsia="Times New Roman" w:hAnsi="Times New Roman" w:cs="Times New Roman"/>
          <w:sz w:val="28"/>
          <w:szCs w:val="28"/>
        </w:rPr>
        <w:t xml:space="preserve"> по вопросам: </w:t>
      </w:r>
      <w:r w:rsidR="008A10DD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ремонта многоквартирных домов, ремонта гравийных и асфальтобетонных дорог, включения дворовых территорий многоквартирных домов в </w:t>
      </w:r>
      <w:r w:rsidR="008E3F86">
        <w:rPr>
          <w:rFonts w:ascii="Times New Roman" w:eastAsia="Times New Roman" w:hAnsi="Times New Roman" w:cs="Times New Roman"/>
          <w:sz w:val="28"/>
          <w:szCs w:val="28"/>
        </w:rPr>
        <w:t xml:space="preserve">программу «Формирование комфортной городской среды», организации уличного освещения, спила деревьев, </w:t>
      </w:r>
      <w:r w:rsidR="008E3F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прекращения договора аренды земельного участка, </w:t>
      </w:r>
      <w:r w:rsidR="00024E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3F86">
        <w:rPr>
          <w:rFonts w:ascii="Times New Roman" w:eastAsia="Times New Roman" w:hAnsi="Times New Roman" w:cs="Times New Roman"/>
          <w:sz w:val="28"/>
          <w:szCs w:val="28"/>
        </w:rPr>
        <w:t xml:space="preserve">платы за электроснабжение и </w:t>
      </w:r>
      <w:r w:rsidR="00024E39">
        <w:rPr>
          <w:rFonts w:ascii="Times New Roman" w:eastAsia="Times New Roman" w:hAnsi="Times New Roman" w:cs="Times New Roman"/>
          <w:sz w:val="28"/>
          <w:szCs w:val="28"/>
        </w:rPr>
        <w:t>водоснабжение</w:t>
      </w:r>
      <w:r w:rsidR="008E3F86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proofErr w:type="gramEnd"/>
    </w:p>
    <w:p w:rsidR="008E3F86" w:rsidRDefault="008E3F86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регионального дня приема граждан  18.10.2018 устно в администрацию  Лабинского городского поселения обратились  3 человека по вопросам проведения несанкционированных мотогонок вблизи жилых домов,  оформления земельного участка под гаражом, </w:t>
      </w:r>
      <w:r w:rsidR="002F3C5F">
        <w:rPr>
          <w:rFonts w:ascii="Times New Roman" w:eastAsia="Times New Roman" w:hAnsi="Times New Roman" w:cs="Times New Roman"/>
          <w:sz w:val="28"/>
          <w:szCs w:val="28"/>
        </w:rPr>
        <w:t>капитального ремонта многоквартирного дома. Так же в день регионального приема граждан принято 2 человека в режиме видеосвязи, обратившихся в администрацию муниципального образования Лабинский район по вопросам благоустройства  и функционирования уличного освещения.</w:t>
      </w:r>
    </w:p>
    <w:p w:rsidR="002F3C5F" w:rsidRDefault="002F3C5F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4C14">
        <w:rPr>
          <w:rFonts w:ascii="Times New Roman" w:eastAsia="Times New Roman" w:hAnsi="Times New Roman" w:cs="Times New Roman"/>
          <w:sz w:val="28"/>
          <w:szCs w:val="28"/>
        </w:rPr>
        <w:t>рамках общероссийского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приема граждан 12.12.2018 в администрацию Лабинского городского поселения обратились </w:t>
      </w:r>
      <w:r w:rsidR="00675E94">
        <w:rPr>
          <w:rFonts w:ascii="Times New Roman" w:eastAsia="Times New Roman" w:hAnsi="Times New Roman" w:cs="Times New Roman"/>
          <w:sz w:val="28"/>
          <w:szCs w:val="28"/>
        </w:rPr>
        <w:t xml:space="preserve"> 4 человека  по вопросам оплаты за теплоснабжение, исключения из программы капитального ремонта многоквартирных домов, ремонта дороги,  переноса фонаря уличного освещения. В режиме видеосвязи обеспечен прием 1 человека, обратившегося в администрацию муниципального образования Лабинский район по вопросу ремонта дороги.</w:t>
      </w:r>
    </w:p>
    <w:p w:rsidR="00D13834" w:rsidRPr="00052C92" w:rsidRDefault="008A10DD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адресной социальной помощи гражданам при администрации Лабинского городского поселения Лабинского района работает комиссия по оказанию социальной поддержки малообеспеченным гражданам и гражданам, попавшим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</w:t>
      </w:r>
      <w:r w:rsidR="00130C60" w:rsidRPr="00052C92">
        <w:rPr>
          <w:rFonts w:ascii="Times New Roman" w:eastAsia="Times New Roman" w:hAnsi="Times New Roman" w:cs="Times New Roman"/>
          <w:sz w:val="28"/>
          <w:szCs w:val="28"/>
        </w:rPr>
        <w:t>местного бюджета. За 2018</w:t>
      </w:r>
      <w:r w:rsidR="00675E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 xml:space="preserve"> по решению комисси</w:t>
      </w:r>
      <w:r w:rsidR="00387298" w:rsidRPr="00052C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5E94">
        <w:rPr>
          <w:rFonts w:ascii="Times New Roman" w:eastAsia="Times New Roman" w:hAnsi="Times New Roman" w:cs="Times New Roman"/>
          <w:sz w:val="28"/>
          <w:szCs w:val="28"/>
        </w:rPr>
        <w:t xml:space="preserve"> получили материальную помощь 42 человека</w:t>
      </w:r>
      <w:r w:rsidR="00387298" w:rsidRPr="00052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675E94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387298" w:rsidRPr="00052C92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="00D13834" w:rsidRPr="00052C9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13834" w:rsidRPr="00052C92" w:rsidRDefault="00D13834" w:rsidP="00925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>Кроме рассмотрения письменных обращений и обращений, поступивших на приемах граждан, специалистами администрации ежедневно оказывается консультативная помощь в телефонном режиме.</w:t>
      </w:r>
    </w:p>
    <w:p w:rsidR="00387298" w:rsidRDefault="002E5ABC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«г</w:t>
      </w:r>
      <w:r w:rsidR="00387298" w:rsidRPr="00052C92">
        <w:rPr>
          <w:rFonts w:ascii="Times New Roman" w:hAnsi="Times New Roman" w:cs="Times New Roman"/>
          <w:sz w:val="28"/>
          <w:szCs w:val="28"/>
        </w:rPr>
        <w:t>орячей линии» принято 1</w:t>
      </w:r>
      <w:r w:rsidR="00675E94">
        <w:rPr>
          <w:rFonts w:ascii="Times New Roman" w:hAnsi="Times New Roman" w:cs="Times New Roman"/>
          <w:sz w:val="28"/>
          <w:szCs w:val="28"/>
        </w:rPr>
        <w:t>2 обращений по вопросам</w:t>
      </w:r>
      <w:r w:rsidR="00387298" w:rsidRPr="00052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устройства остановочного павильона, содержания домашней птицы соседями, функционирования уличного освещения</w:t>
      </w:r>
      <w:r w:rsidR="00F408B1">
        <w:rPr>
          <w:rFonts w:ascii="Times New Roman" w:hAnsi="Times New Roman" w:cs="Times New Roman"/>
          <w:sz w:val="28"/>
          <w:szCs w:val="28"/>
        </w:rPr>
        <w:t xml:space="preserve">, аварийной обстановки в районе остановочного павильона. </w:t>
      </w:r>
    </w:p>
    <w:p w:rsidR="00CD2DAF" w:rsidRPr="00052C92" w:rsidRDefault="00CD2DAF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проведено 44 заседания административной комиссии в администрации Лабинского городского поселения, на которых рассмотрено    437 протоколов.</w:t>
      </w:r>
    </w:p>
    <w:p w:rsidR="006A4883" w:rsidRDefault="006A4883" w:rsidP="00925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>Для тщательного анализа, качественного исполнения и подготовки ответов заявителям города в соответствии с регламентом «О качестве исполнительской дисциплины по рассмотрению обращений граждан в органах местного самоуправления Лабинского городского поселения регулярно проводятся «Часы контроля». Под руководством главы администрации Лабинского городского поселения и его заместителей рассматриваются вопросы по исполнению поручений главы (губернатора) Краснодарского края, исполнительская дисциплина по рассмотрению обращений граждан и качество подготовки ответов на обращения граждан.</w:t>
      </w:r>
    </w:p>
    <w:p w:rsidR="00FA4461" w:rsidRPr="00052C92" w:rsidRDefault="00FA4461" w:rsidP="00925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 году проведено 22 сессии Совета Лабинского городского поселения, на одной из которых главой администрации Лабинского городского поселения был избран А.Н. Курганов.</w:t>
      </w:r>
    </w:p>
    <w:p w:rsidR="00000BBD" w:rsidRDefault="00000BBD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направление в деятельности - это совместная работа администрации и членов территориального общественного самоуправления на благо города. </w:t>
      </w:r>
    </w:p>
    <w:p w:rsidR="00387298" w:rsidRDefault="00387298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F5">
        <w:rPr>
          <w:rFonts w:ascii="Times New Roman" w:hAnsi="Times New Roman" w:cs="Times New Roman"/>
          <w:sz w:val="28"/>
          <w:szCs w:val="28"/>
        </w:rPr>
        <w:t xml:space="preserve">В </w:t>
      </w:r>
      <w:r w:rsidR="00D40885" w:rsidRPr="00D528F5">
        <w:rPr>
          <w:rFonts w:ascii="Times New Roman" w:hAnsi="Times New Roman" w:cs="Times New Roman"/>
          <w:sz w:val="28"/>
          <w:szCs w:val="28"/>
        </w:rPr>
        <w:t>2018 году</w:t>
      </w:r>
      <w:r w:rsidRPr="00D528F5">
        <w:rPr>
          <w:rFonts w:ascii="Times New Roman" w:hAnsi="Times New Roman" w:cs="Times New Roman"/>
          <w:sz w:val="28"/>
          <w:szCs w:val="28"/>
        </w:rPr>
        <w:t xml:space="preserve"> на территории Лабинского городского поселения</w:t>
      </w:r>
      <w:r w:rsidR="00052C92" w:rsidRPr="00D528F5">
        <w:rPr>
          <w:rFonts w:ascii="Times New Roman" w:hAnsi="Times New Roman" w:cs="Times New Roman"/>
          <w:sz w:val="28"/>
          <w:szCs w:val="28"/>
        </w:rPr>
        <w:t>, с целью решения социально-значимых вопросов</w:t>
      </w:r>
      <w:r w:rsidR="00000BBD" w:rsidRPr="00D528F5">
        <w:rPr>
          <w:rFonts w:ascii="Times New Roman" w:hAnsi="Times New Roman" w:cs="Times New Roman"/>
          <w:sz w:val="28"/>
          <w:szCs w:val="28"/>
        </w:rPr>
        <w:t>,</w:t>
      </w:r>
      <w:r w:rsidR="00D40885" w:rsidRPr="00D528F5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D528F5" w:rsidRPr="00D528F5">
        <w:rPr>
          <w:rFonts w:ascii="Times New Roman" w:hAnsi="Times New Roman" w:cs="Times New Roman"/>
          <w:sz w:val="28"/>
          <w:szCs w:val="28"/>
        </w:rPr>
        <w:t>96 сходов граждан</w:t>
      </w:r>
    </w:p>
    <w:p w:rsidR="00D528F5" w:rsidRPr="00052C92" w:rsidRDefault="00D528F5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в администрации Лабинского городского поселения проводились семинары-совещания с ТОС.</w:t>
      </w:r>
    </w:p>
    <w:p w:rsidR="00317F48" w:rsidRPr="00052C92" w:rsidRDefault="00317F48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феврале 2018 года силами ТОС проведена огромная работа по оказанию содействия участковым избирательным комиссиям в период </w:t>
      </w:r>
      <w:proofErr w:type="spellStart"/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="00000BB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выборной</w:t>
      </w:r>
      <w:proofErr w:type="spellEnd"/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кампании Президента РФ  (уточнение количества проживающих, временно отсутствующих, нуждающихся в голосовании на дому).</w:t>
      </w:r>
    </w:p>
    <w:p w:rsidR="00000BBD" w:rsidRDefault="00000BBD" w:rsidP="00000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D528F5">
        <w:rPr>
          <w:rFonts w:ascii="Times New Roman" w:hAnsi="Times New Roman" w:cs="Times New Roman"/>
          <w:color w:val="000000" w:themeColor="text1"/>
          <w:sz w:val="28"/>
          <w:szCs w:val="28"/>
        </w:rPr>
        <w:t>2018 года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ТОС</w:t>
      </w:r>
      <w:r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поздравляли ветеранов на дому (в дни рождения, юбилеи, День защитника Отечества).</w:t>
      </w:r>
    </w:p>
    <w:p w:rsidR="00577C77" w:rsidRDefault="00577C77" w:rsidP="00000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4 по 6 декабря</w:t>
      </w:r>
      <w:r w:rsidR="00C44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состоялись отчетные конференции пр</w:t>
      </w:r>
      <w:r w:rsidR="00C44C14">
        <w:rPr>
          <w:rFonts w:ascii="Times New Roman" w:hAnsi="Times New Roman" w:cs="Times New Roman"/>
          <w:color w:val="000000" w:themeColor="text1"/>
          <w:sz w:val="28"/>
          <w:szCs w:val="28"/>
        </w:rPr>
        <w:t>едседателей микрорайонов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51C" w:rsidRDefault="00B958F3" w:rsidP="00CB35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жителей города в</w:t>
      </w:r>
      <w:r w:rsidR="00CB3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центре города установлена главная новогодняя елка и 7 елок в микрорайонах Лабинского городского поселения.                                  </w:t>
      </w:r>
    </w:p>
    <w:p w:rsidR="00C44C14" w:rsidRPr="00052C92" w:rsidRDefault="00CB351C" w:rsidP="00CB351C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44C14">
        <w:rPr>
          <w:rFonts w:ascii="Times New Roman" w:hAnsi="Times New Roman" w:cs="Times New Roman"/>
          <w:color w:val="000000" w:themeColor="text1"/>
          <w:sz w:val="28"/>
          <w:szCs w:val="28"/>
        </w:rPr>
        <w:t>С 21 по 28 декабря 2018 года проведены новогодние мероприятия для детей</w:t>
      </w:r>
      <w:r w:rsidR="00B95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7F48" w:rsidRPr="00052C92" w:rsidRDefault="00BD386D" w:rsidP="009258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 xml:space="preserve">С 30 </w:t>
      </w:r>
      <w:r w:rsidR="00D27EA1" w:rsidRPr="00052C9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44C14">
        <w:rPr>
          <w:rFonts w:ascii="Times New Roman" w:hAnsi="Times New Roman" w:cs="Times New Roman"/>
          <w:sz w:val="28"/>
          <w:szCs w:val="28"/>
        </w:rPr>
        <w:t xml:space="preserve">по 11 мая </w:t>
      </w:r>
      <w:r w:rsidR="00D27EA1" w:rsidRPr="00052C92">
        <w:rPr>
          <w:rFonts w:ascii="Times New Roman" w:hAnsi="Times New Roman" w:cs="Times New Roman"/>
          <w:sz w:val="28"/>
          <w:szCs w:val="28"/>
        </w:rPr>
        <w:t xml:space="preserve">2018 года на территории Лабинского городского поселения </w:t>
      </w:r>
      <w:r w:rsidR="00D27EA1" w:rsidRPr="00052C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Лабинского района стартовал Всекубанский двухмесячник по благоустройству и наведению санитарного порядка</w:t>
      </w:r>
      <w:r w:rsidR="001A0E08" w:rsidRPr="00052C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17F48" w:rsidRPr="00052C92" w:rsidRDefault="00B958F3" w:rsidP="00925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D528F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субботник</w:t>
      </w:r>
      <w:r w:rsidR="00D528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7F48" w:rsidRPr="0005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микрорайонах города по уборке улиц от мусора, обрезка деревьев, побелка, приведены в порядок клумбы.</w:t>
      </w:r>
    </w:p>
    <w:p w:rsidR="009258CB" w:rsidRDefault="00AF5D25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администрации Лабинского городского поселения с</w:t>
      </w:r>
      <w:r w:rsidR="009258CB" w:rsidRPr="00052C92">
        <w:rPr>
          <w:rFonts w:ascii="Times New Roman" w:hAnsi="Times New Roman" w:cs="Times New Roman"/>
          <w:sz w:val="28"/>
          <w:szCs w:val="28"/>
        </w:rPr>
        <w:t xml:space="preserve">овместно с учащимися </w:t>
      </w:r>
      <w:proofErr w:type="spellStart"/>
      <w:r w:rsidR="009258CB" w:rsidRPr="00052C92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9258CB" w:rsidRPr="00052C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9258CB" w:rsidRPr="00052C92">
        <w:rPr>
          <w:rFonts w:ascii="Times New Roman" w:hAnsi="Times New Roman" w:cs="Times New Roman"/>
          <w:sz w:val="28"/>
          <w:szCs w:val="28"/>
        </w:rPr>
        <w:t>специализированных предприятий Лабинского  го</w:t>
      </w:r>
      <w:r w:rsidR="00D528F5">
        <w:rPr>
          <w:rFonts w:ascii="Times New Roman" w:hAnsi="Times New Roman" w:cs="Times New Roman"/>
          <w:sz w:val="28"/>
          <w:szCs w:val="28"/>
        </w:rPr>
        <w:t>родского поселения ликвидированы</w:t>
      </w:r>
      <w:r w:rsidR="009258CB" w:rsidRPr="00052C92">
        <w:rPr>
          <w:rFonts w:ascii="Times New Roman" w:hAnsi="Times New Roman" w:cs="Times New Roman"/>
          <w:sz w:val="28"/>
          <w:szCs w:val="28"/>
        </w:rPr>
        <w:t xml:space="preserve"> </w:t>
      </w:r>
      <w:r w:rsidR="00D528F5">
        <w:rPr>
          <w:rFonts w:ascii="Times New Roman" w:hAnsi="Times New Roman" w:cs="Times New Roman"/>
          <w:sz w:val="28"/>
          <w:szCs w:val="28"/>
        </w:rPr>
        <w:t>несанкционированные свалки</w:t>
      </w:r>
      <w:r w:rsidR="009258CB" w:rsidRPr="00052C92">
        <w:rPr>
          <w:rFonts w:ascii="Times New Roman" w:hAnsi="Times New Roman" w:cs="Times New Roman"/>
          <w:sz w:val="28"/>
          <w:szCs w:val="28"/>
        </w:rPr>
        <w:t>.</w:t>
      </w:r>
    </w:p>
    <w:p w:rsidR="00D528F5" w:rsidRDefault="00D528F5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B44BAF">
        <w:rPr>
          <w:rFonts w:ascii="Times New Roman" w:hAnsi="Times New Roman" w:cs="Times New Roman"/>
          <w:sz w:val="28"/>
          <w:szCs w:val="28"/>
        </w:rPr>
        <w:t>же еженедельно в рамках «санитарных пятниц» проводились работы по наведению санитарного порядка на улицах города.</w:t>
      </w:r>
    </w:p>
    <w:p w:rsidR="008D28E7" w:rsidRDefault="008D28E7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произведен отлов безнадзорных животных на улицах Лабинского городского поселения в количестве 282 штук.</w:t>
      </w:r>
    </w:p>
    <w:p w:rsidR="00537A2E" w:rsidRDefault="00537A2E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жителей города в 2018 году обустроены скверы по                  </w:t>
      </w:r>
      <w:r w:rsidR="00CB351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ул. Турчанинова  и ул. 1-й Конной Армии.</w:t>
      </w:r>
    </w:p>
    <w:p w:rsidR="000934E1" w:rsidRDefault="00CD2DAF" w:rsidP="0009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 общего имущества собственников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многоквартирных домах, расположенных на территории Краснодарского края на 2014-2043 годы, специалисты администрации Лабинского городского поселения еженедельно контролируют качество выполняемых строительно-монтажных работ на </w:t>
      </w:r>
      <w:r w:rsidRPr="00F849A1">
        <w:rPr>
          <w:rFonts w:ascii="Times New Roman" w:hAnsi="Times New Roman" w:cs="Times New Roman"/>
          <w:sz w:val="28"/>
          <w:szCs w:val="28"/>
        </w:rPr>
        <w:t>объектах.</w:t>
      </w:r>
    </w:p>
    <w:p w:rsidR="00F849A1" w:rsidRDefault="00F849A1" w:rsidP="0009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2018 году проведен капитальный ремонт кровли многоквартирных домов по адресам: ул. Мира, д. 211/1 и д. 211/6, ул. Красная, д. 3 и д. 13,                       п. Прохладный, ул. Курганная, 43.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 капитальный ремонт сетей холодного водоснабжения  по ул. Мира, 211/1. Так же выполнен капитальный ремонт сетей электроснабжения по ул. Мира, 211/6 и ул. Калинина, 122.</w:t>
      </w:r>
    </w:p>
    <w:p w:rsidR="00F849A1" w:rsidRPr="00052C92" w:rsidRDefault="00F849A1" w:rsidP="0009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 по ул. Калинина, 122 в рамках программы произведен капитальный ремонт сетей теплоснабжения.</w:t>
      </w:r>
    </w:p>
    <w:p w:rsidR="00177325" w:rsidRPr="00052C92" w:rsidRDefault="00D27EA1" w:rsidP="009258CB">
      <w:pPr>
        <w:spacing w:after="0" w:line="240" w:lineRule="auto"/>
        <w:ind w:firstLine="709"/>
        <w:jc w:val="both"/>
        <w:rPr>
          <w:sz w:val="28"/>
          <w:szCs w:val="28"/>
        </w:rPr>
      </w:pPr>
      <w:r w:rsidRPr="00052C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Ежегодно на территории Лабинского городского поселения проводится ремонт </w:t>
      </w:r>
      <w:proofErr w:type="spellStart"/>
      <w:r w:rsidRPr="00052C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внутрипоселенческих</w:t>
      </w:r>
      <w:proofErr w:type="spellEnd"/>
      <w:r w:rsidRPr="00052C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дорог. Перечень дорог, подлежащих включению в план ремонта, формируется по заявкам председателей микрорайонов, квартальных комитетов и заявлениям граждан, с помощью мониторинга </w:t>
      </w:r>
      <w:proofErr w:type="spellStart"/>
      <w:r w:rsidRPr="00052C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пассажироперевозчиков</w:t>
      </w:r>
      <w:proofErr w:type="spellEnd"/>
      <w:r w:rsidRPr="00052C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их обращений, анализа аварийности, представляемого отделом ГИБДД и ДПС по г. Лабинску</w:t>
      </w:r>
    </w:p>
    <w:p w:rsidR="00366A1E" w:rsidRPr="00052C92" w:rsidRDefault="00366A1E" w:rsidP="0092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hAnsi="Times New Roman" w:cs="Times New Roman"/>
          <w:sz w:val="28"/>
          <w:szCs w:val="28"/>
        </w:rPr>
        <w:t xml:space="preserve">В </w:t>
      </w:r>
      <w:r w:rsidRPr="00052C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2C92">
        <w:rPr>
          <w:rFonts w:ascii="Times New Roman" w:hAnsi="Times New Roman" w:cs="Times New Roman"/>
          <w:sz w:val="28"/>
          <w:szCs w:val="28"/>
        </w:rPr>
        <w:t xml:space="preserve"> квартале 2018 года произведен ямочный ремонт следующих улиц: </w:t>
      </w:r>
      <w:proofErr w:type="gramStart"/>
      <w:r w:rsidRPr="00052C92">
        <w:rPr>
          <w:rFonts w:ascii="Times New Roman" w:hAnsi="Times New Roman" w:cs="Times New Roman"/>
          <w:sz w:val="28"/>
          <w:szCs w:val="28"/>
        </w:rPr>
        <w:t xml:space="preserve">Жуковского, Турчанинова, Пушкина, Гагарина, Курганная, Красина, Цветочная, Ставропольская, Огородная, </w:t>
      </w:r>
      <w:proofErr w:type="spellStart"/>
      <w:r w:rsidRPr="00052C92">
        <w:rPr>
          <w:rFonts w:ascii="Times New Roman" w:hAnsi="Times New Roman" w:cs="Times New Roman"/>
          <w:sz w:val="28"/>
          <w:szCs w:val="28"/>
        </w:rPr>
        <w:t>Хибинская</w:t>
      </w:r>
      <w:proofErr w:type="spellEnd"/>
      <w:r w:rsidRPr="00052C92">
        <w:rPr>
          <w:rFonts w:ascii="Times New Roman" w:hAnsi="Times New Roman" w:cs="Times New Roman"/>
          <w:sz w:val="28"/>
          <w:szCs w:val="28"/>
        </w:rPr>
        <w:t xml:space="preserve"> и ул. Победы.</w:t>
      </w:r>
      <w:proofErr w:type="gramEnd"/>
    </w:p>
    <w:p w:rsidR="00B44BAF" w:rsidRDefault="00B44BAF" w:rsidP="00B44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II</w:t>
      </w:r>
      <w:r w:rsidRPr="00C902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квартале 2018 года проведен ремонт гравийных дорог по                          ул. Б. Хмельницкого, Хлеборобная, Первомайская, Учебная, Крымская,          пер. Дальний, так же проведен ямочный ремонт дороги по ул. Мира.</w:t>
      </w:r>
    </w:p>
    <w:p w:rsidR="00B44BAF" w:rsidRPr="00C902D9" w:rsidRDefault="00B44BAF" w:rsidP="00B44BA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Обустроена асфальтированная дорожка в районе остановочного павильона и подхода к детскому саду № 6 по ул. Центральная.</w:t>
      </w:r>
    </w:p>
    <w:p w:rsidR="00B44BAF" w:rsidRDefault="00B44BAF" w:rsidP="00B4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Завершены работы по строительству тротуара на ул. Свободы от              ул. Турчанинова до ул. Красноармейская, нанесена разметка пешеходного перехода.</w:t>
      </w:r>
    </w:p>
    <w:p w:rsidR="00B44BAF" w:rsidRPr="00B44BAF" w:rsidRDefault="00B44BAF" w:rsidP="00B4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B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r w:rsidRPr="00B44B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III</w:t>
      </w:r>
      <w:r w:rsidRPr="00B44B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квартале 2018 года проведен капитальный  ремонт дороги с асфальтобетонным покрытием по ул. Ленина, продолжены работы по                     ул. Кордонная от ул. Шоссейная до ул. Егорова,</w:t>
      </w:r>
      <w:r w:rsidRPr="00B44BAF">
        <w:rPr>
          <w:rFonts w:ascii="Times New Roman" w:hAnsi="Times New Roman" w:cs="Times New Roman"/>
          <w:sz w:val="28"/>
          <w:szCs w:val="28"/>
        </w:rPr>
        <w:t xml:space="preserve"> предусматривающие перевод гравийного полотна дорог  в асфальтобетонное, строительство тротуаров, уличного освещения для обеспечения комфортной городской среды. </w:t>
      </w:r>
      <w:r w:rsidRPr="00B44B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 же произведен ремонт уличного освещения по ул. Ленина.</w:t>
      </w:r>
    </w:p>
    <w:p w:rsidR="00B44BAF" w:rsidRPr="00B44BAF" w:rsidRDefault="00B44BAF" w:rsidP="00B4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BAF">
        <w:rPr>
          <w:rFonts w:ascii="Times New Roman" w:hAnsi="Times New Roman" w:cs="Times New Roman"/>
          <w:sz w:val="28"/>
          <w:szCs w:val="28"/>
        </w:rPr>
        <w:t xml:space="preserve">Завершены работы по строительству тротуара на ул. Советская от                        ул. Свободы до ул. Гагарина с обустройством на перекрестке ул. К. Маркса и </w:t>
      </w:r>
      <w:r w:rsidR="008D28E7">
        <w:rPr>
          <w:rFonts w:ascii="Times New Roman" w:hAnsi="Times New Roman" w:cs="Times New Roman"/>
          <w:sz w:val="28"/>
          <w:szCs w:val="28"/>
        </w:rPr>
        <w:t xml:space="preserve">ул. </w:t>
      </w:r>
      <w:r w:rsidRPr="00B44BAF">
        <w:rPr>
          <w:rFonts w:ascii="Times New Roman" w:hAnsi="Times New Roman" w:cs="Times New Roman"/>
          <w:sz w:val="28"/>
          <w:szCs w:val="28"/>
        </w:rPr>
        <w:t xml:space="preserve">Советская возвышающегося пешеходного перехода для </w:t>
      </w:r>
      <w:proofErr w:type="spellStart"/>
      <w:r w:rsidRPr="00B44BA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44BAF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B44BAF" w:rsidRPr="00B44BAF" w:rsidRDefault="00B44BAF" w:rsidP="00AF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4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2018 года проведен ямочный ремонт</w:t>
      </w:r>
      <w:r w:rsidR="00FD1EA7">
        <w:rPr>
          <w:rFonts w:ascii="Times New Roman" w:hAnsi="Times New Roman" w:cs="Times New Roman"/>
          <w:sz w:val="28"/>
          <w:szCs w:val="28"/>
        </w:rPr>
        <w:t xml:space="preserve"> дороги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EA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ул. Первомайская</w:t>
      </w:r>
      <w:r w:rsidR="00FD1EA7">
        <w:rPr>
          <w:rFonts w:ascii="Times New Roman" w:hAnsi="Times New Roman" w:cs="Times New Roman"/>
          <w:sz w:val="28"/>
          <w:szCs w:val="28"/>
        </w:rPr>
        <w:t xml:space="preserve"> и ул. Камская.</w:t>
      </w:r>
    </w:p>
    <w:p w:rsidR="00B44BAF" w:rsidRDefault="00FD1EA7" w:rsidP="00AF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ремонт дорог с асфальтобетонным покрытием  по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Виноградная, ул. Железнодорожная. Частично произведен ремонт дорог по ул. Победы и ул. Турчанинова. </w:t>
      </w:r>
    </w:p>
    <w:p w:rsidR="00FD1EA7" w:rsidRDefault="00FD1EA7" w:rsidP="00AF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2018 года был проведен ремонт тротуара по ул. Турчанинова (четная сторона).</w:t>
      </w:r>
    </w:p>
    <w:p w:rsidR="00537A2E" w:rsidRDefault="00537A2E" w:rsidP="00AF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была открыта новая детская площадка в МКР № 6 по             ул. Юбилейная, 17 А.</w:t>
      </w:r>
    </w:p>
    <w:p w:rsidR="000934E1" w:rsidRDefault="000934E1" w:rsidP="00AF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2018 года было проведено открытие новой детской и спортивной пло</w:t>
      </w:r>
      <w:r w:rsidR="003A6B8C">
        <w:rPr>
          <w:rFonts w:ascii="Times New Roman" w:hAnsi="Times New Roman" w:cs="Times New Roman"/>
          <w:sz w:val="28"/>
          <w:szCs w:val="28"/>
        </w:rPr>
        <w:t>щадки  по адресу ул. Урицкого,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BAF" w:rsidRDefault="00FD1EA7" w:rsidP="00AF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производится замена светильников уличного освещения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светодиодные.</w:t>
      </w:r>
      <w:r w:rsidR="00B958F3">
        <w:rPr>
          <w:rFonts w:ascii="Times New Roman" w:hAnsi="Times New Roman" w:cs="Times New Roman"/>
          <w:sz w:val="28"/>
          <w:szCs w:val="28"/>
        </w:rPr>
        <w:t xml:space="preserve"> Это позволит привести все уличное освещение в нормативное состояние и снизит потребление электрической энергии при сохранении полезного эффекта от использования.</w:t>
      </w:r>
    </w:p>
    <w:p w:rsidR="00B44BAF" w:rsidRDefault="00FD1EA7" w:rsidP="00FD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Завершены работы по строительству газопровода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Заря Мира.</w:t>
      </w:r>
    </w:p>
    <w:p w:rsidR="00D13834" w:rsidRPr="00052C92" w:rsidRDefault="00D13834" w:rsidP="0092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C92">
        <w:rPr>
          <w:rFonts w:ascii="Times New Roman" w:eastAsia="Times New Roman" w:hAnsi="Times New Roman" w:cs="Times New Roman"/>
          <w:sz w:val="28"/>
          <w:szCs w:val="28"/>
        </w:rP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D232B5" w:rsidRDefault="00D232B5" w:rsidP="00D13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3834" w:rsidRDefault="00D13834" w:rsidP="00CD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2371" w:rsidRPr="00CD2DAF" w:rsidRDefault="00722371" w:rsidP="00CD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Администрация Лабинского городского поселения</w:t>
      </w:r>
    </w:p>
    <w:sectPr w:rsidR="00722371" w:rsidRPr="00CD2DAF" w:rsidSect="00D1383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96" w:rsidRDefault="001F6796" w:rsidP="00812387">
      <w:pPr>
        <w:spacing w:after="0" w:line="240" w:lineRule="auto"/>
      </w:pPr>
      <w:r>
        <w:separator/>
      </w:r>
    </w:p>
  </w:endnote>
  <w:endnote w:type="continuationSeparator" w:id="1">
    <w:p w:rsidR="001F6796" w:rsidRDefault="001F6796" w:rsidP="008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96" w:rsidRDefault="001F6796" w:rsidP="00812387">
      <w:pPr>
        <w:spacing w:after="0" w:line="240" w:lineRule="auto"/>
      </w:pPr>
      <w:r>
        <w:separator/>
      </w:r>
    </w:p>
  </w:footnote>
  <w:footnote w:type="continuationSeparator" w:id="1">
    <w:p w:rsidR="001F6796" w:rsidRDefault="001F6796" w:rsidP="0081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831530"/>
    </w:sdtPr>
    <w:sdtContent>
      <w:p w:rsidR="00046545" w:rsidRDefault="000E08F4">
        <w:pPr>
          <w:pStyle w:val="a3"/>
          <w:jc w:val="center"/>
        </w:pPr>
        <w:r>
          <w:fldChar w:fldCharType="begin"/>
        </w:r>
        <w:r w:rsidR="00CC3A69">
          <w:instrText>PAGE   \* MERGEFORMAT</w:instrText>
        </w:r>
        <w:r>
          <w:fldChar w:fldCharType="separate"/>
        </w:r>
        <w:r w:rsidR="00722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1F4"/>
    <w:multiLevelType w:val="hybridMultilevel"/>
    <w:tmpl w:val="D7EE5870"/>
    <w:lvl w:ilvl="0" w:tplc="A2F6442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3064B"/>
    <w:multiLevelType w:val="hybridMultilevel"/>
    <w:tmpl w:val="62CCC234"/>
    <w:lvl w:ilvl="0" w:tplc="C4546EA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B21868"/>
    <w:multiLevelType w:val="hybridMultilevel"/>
    <w:tmpl w:val="F0A6CC40"/>
    <w:lvl w:ilvl="0" w:tplc="B380C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834"/>
    <w:rsid w:val="00000BBD"/>
    <w:rsid w:val="00024E39"/>
    <w:rsid w:val="00046545"/>
    <w:rsid w:val="00052C92"/>
    <w:rsid w:val="000934E1"/>
    <w:rsid w:val="000A7C9A"/>
    <w:rsid w:val="000E08F4"/>
    <w:rsid w:val="001045BE"/>
    <w:rsid w:val="00130C60"/>
    <w:rsid w:val="001701DE"/>
    <w:rsid w:val="00177325"/>
    <w:rsid w:val="001A0E08"/>
    <w:rsid w:val="001F6796"/>
    <w:rsid w:val="002B0504"/>
    <w:rsid w:val="002E2ADD"/>
    <w:rsid w:val="002E5ABC"/>
    <w:rsid w:val="002F3C5F"/>
    <w:rsid w:val="002F595C"/>
    <w:rsid w:val="00317F48"/>
    <w:rsid w:val="003579A1"/>
    <w:rsid w:val="00360EC3"/>
    <w:rsid w:val="00366A1E"/>
    <w:rsid w:val="00385125"/>
    <w:rsid w:val="00387298"/>
    <w:rsid w:val="003A6B8C"/>
    <w:rsid w:val="003B071F"/>
    <w:rsid w:val="004A37FB"/>
    <w:rsid w:val="004B5082"/>
    <w:rsid w:val="004D2DB2"/>
    <w:rsid w:val="004E6793"/>
    <w:rsid w:val="00503456"/>
    <w:rsid w:val="0050453F"/>
    <w:rsid w:val="005204EC"/>
    <w:rsid w:val="00537A2E"/>
    <w:rsid w:val="00576049"/>
    <w:rsid w:val="00577C77"/>
    <w:rsid w:val="00626546"/>
    <w:rsid w:val="00675E94"/>
    <w:rsid w:val="006A4883"/>
    <w:rsid w:val="00721E91"/>
    <w:rsid w:val="00722371"/>
    <w:rsid w:val="007406DA"/>
    <w:rsid w:val="00786C77"/>
    <w:rsid w:val="00806BCE"/>
    <w:rsid w:val="00812387"/>
    <w:rsid w:val="008A10DD"/>
    <w:rsid w:val="008D28E7"/>
    <w:rsid w:val="008E3F86"/>
    <w:rsid w:val="00907D01"/>
    <w:rsid w:val="0092220D"/>
    <w:rsid w:val="00924128"/>
    <w:rsid w:val="009258CB"/>
    <w:rsid w:val="00937D6B"/>
    <w:rsid w:val="00976602"/>
    <w:rsid w:val="009D7428"/>
    <w:rsid w:val="00A07778"/>
    <w:rsid w:val="00A32F53"/>
    <w:rsid w:val="00A364D6"/>
    <w:rsid w:val="00A946D9"/>
    <w:rsid w:val="00AC4B37"/>
    <w:rsid w:val="00AF5D25"/>
    <w:rsid w:val="00B44BAF"/>
    <w:rsid w:val="00B507C6"/>
    <w:rsid w:val="00B93F35"/>
    <w:rsid w:val="00B958F3"/>
    <w:rsid w:val="00BD386D"/>
    <w:rsid w:val="00C211EC"/>
    <w:rsid w:val="00C44C14"/>
    <w:rsid w:val="00C53B1E"/>
    <w:rsid w:val="00CB351C"/>
    <w:rsid w:val="00CC3A69"/>
    <w:rsid w:val="00CD2DAF"/>
    <w:rsid w:val="00D11166"/>
    <w:rsid w:val="00D13834"/>
    <w:rsid w:val="00D232B5"/>
    <w:rsid w:val="00D27EA1"/>
    <w:rsid w:val="00D31C12"/>
    <w:rsid w:val="00D34A20"/>
    <w:rsid w:val="00D40885"/>
    <w:rsid w:val="00D45EF8"/>
    <w:rsid w:val="00D528F5"/>
    <w:rsid w:val="00DD1E3F"/>
    <w:rsid w:val="00F07097"/>
    <w:rsid w:val="00F408B1"/>
    <w:rsid w:val="00F849A1"/>
    <w:rsid w:val="00FA4461"/>
    <w:rsid w:val="00FD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3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138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29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77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DA2C-0F9D-4B16-9FC2-BA2A8C28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2019-01-14T13:48:00Z</cp:lastPrinted>
  <dcterms:created xsi:type="dcterms:W3CDTF">2019-02-05T14:20:00Z</dcterms:created>
  <dcterms:modified xsi:type="dcterms:W3CDTF">2019-02-05T14:20:00Z</dcterms:modified>
</cp:coreProperties>
</file>