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2F" w:rsidRDefault="00CA632F" w:rsidP="00CA632F">
      <w:pPr>
        <w:tabs>
          <w:tab w:val="left" w:pos="168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CA632F" w:rsidRDefault="00CA632F" w:rsidP="00CA632F">
      <w:pPr>
        <w:tabs>
          <w:tab w:val="center" w:pos="2233"/>
        </w:tabs>
        <w:rPr>
          <w:b/>
          <w:bCs/>
          <w:sz w:val="28"/>
          <w:szCs w:val="28"/>
        </w:rPr>
      </w:pPr>
    </w:p>
    <w:p w:rsidR="00CA632F" w:rsidRPr="00E751ED" w:rsidRDefault="00CA632F" w:rsidP="00CA632F">
      <w:pPr>
        <w:tabs>
          <w:tab w:val="center" w:pos="2233"/>
        </w:tabs>
        <w:rPr>
          <w:b/>
          <w:bCs/>
          <w:sz w:val="28"/>
          <w:szCs w:val="28"/>
        </w:rPr>
      </w:pPr>
    </w:p>
    <w:p w:rsidR="00CA632F" w:rsidRPr="00BA0DE9" w:rsidRDefault="00CA632F" w:rsidP="00CA632F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СОВЕТ</w:t>
      </w:r>
    </w:p>
    <w:p w:rsidR="00CA632F" w:rsidRPr="00BA0DE9" w:rsidRDefault="00CA632F" w:rsidP="00CA632F">
      <w:pPr>
        <w:pStyle w:val="a3"/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ЛАБИНСКОГО ГОРОДСКОГО ПОСЕЛЕНИЯ</w:t>
      </w:r>
    </w:p>
    <w:p w:rsidR="00CA632F" w:rsidRDefault="00CA632F" w:rsidP="00CA632F">
      <w:pPr>
        <w:pStyle w:val="a3"/>
        <w:jc w:val="center"/>
        <w:rPr>
          <w:b/>
          <w:bCs/>
        </w:rPr>
      </w:pPr>
      <w:r w:rsidRPr="00BA0DE9">
        <w:rPr>
          <w:b/>
          <w:bCs/>
          <w:sz w:val="32"/>
          <w:szCs w:val="32"/>
        </w:rPr>
        <w:t>ЛАБИНСКОГО РАЙОНА</w:t>
      </w:r>
    </w:p>
    <w:p w:rsidR="00CA632F" w:rsidRPr="00E751ED" w:rsidRDefault="00CA632F" w:rsidP="00CA632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CA632F" w:rsidRDefault="00CA632F" w:rsidP="00CA632F">
      <w:pPr>
        <w:pStyle w:val="a3"/>
        <w:jc w:val="center"/>
        <w:rPr>
          <w:b/>
          <w:bCs/>
        </w:rPr>
      </w:pPr>
    </w:p>
    <w:p w:rsidR="00CA632F" w:rsidRPr="005F0AE7" w:rsidRDefault="00CA632F" w:rsidP="00CA632F">
      <w:pPr>
        <w:pStyle w:val="a3"/>
        <w:jc w:val="center"/>
        <w:rPr>
          <w:b/>
          <w:bCs/>
        </w:rPr>
      </w:pPr>
    </w:p>
    <w:p w:rsidR="00CA632F" w:rsidRPr="00CA632F" w:rsidRDefault="00CA632F" w:rsidP="00CA632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632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CA632F" w:rsidRDefault="00CA632F" w:rsidP="00CA63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632F" w:rsidRPr="00E751ED" w:rsidRDefault="00CA632F" w:rsidP="00CA63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632F" w:rsidRPr="00B15665" w:rsidRDefault="00CA632F" w:rsidP="00CA632F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 xml:space="preserve">от 24.05.2018                                                                                                          </w:t>
      </w:r>
      <w:r w:rsidRPr="00B15665">
        <w:t>№</w:t>
      </w:r>
      <w:r>
        <w:t xml:space="preserve"> 287/73</w:t>
      </w:r>
    </w:p>
    <w:p w:rsidR="00CA632F" w:rsidRPr="00BA0DE9" w:rsidRDefault="00CA632F" w:rsidP="00CA632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0DE9">
        <w:rPr>
          <w:rFonts w:ascii="Times New Roman CYR" w:hAnsi="Times New Roman CYR" w:cs="Times New Roman CYR"/>
        </w:rPr>
        <w:t>г. Лабинск</w:t>
      </w:r>
    </w:p>
    <w:p w:rsidR="00CA632F" w:rsidRDefault="00CA632F" w:rsidP="00CA63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A632F" w:rsidRPr="002A11C8" w:rsidRDefault="00CA632F" w:rsidP="00CA63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A632F" w:rsidRPr="00901D7D" w:rsidRDefault="00CA632F" w:rsidP="00CA63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6A86">
        <w:rPr>
          <w:rFonts w:ascii="Times New Roman CYR" w:hAnsi="Times New Roman CYR" w:cs="Times New Roman CYR"/>
          <w:b/>
          <w:bCs/>
          <w:sz w:val="27"/>
          <w:szCs w:val="27"/>
        </w:rPr>
        <w:t xml:space="preserve">О </w:t>
      </w:r>
      <w:r w:rsidRPr="00901D7D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внесении изменений в решение Совета Лабинского городского поселения от 25 июня 2015 года № 71/17 «О порядке проведения конкурса по отбору кандидатур на должность главы Лабинского городского поселения </w:t>
      </w:r>
    </w:p>
    <w:p w:rsidR="00CA632F" w:rsidRPr="00901D7D" w:rsidRDefault="00CA632F" w:rsidP="00CA63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1D7D">
        <w:rPr>
          <w:rFonts w:ascii="Times New Roman CYR" w:hAnsi="Times New Roman CYR" w:cs="Times New Roman CYR"/>
          <w:b/>
          <w:bCs/>
          <w:sz w:val="28"/>
          <w:szCs w:val="28"/>
        </w:rPr>
        <w:t>Лабинского района»</w:t>
      </w:r>
    </w:p>
    <w:p w:rsidR="00CA632F" w:rsidRDefault="00CA632F" w:rsidP="00CA63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632F" w:rsidRPr="00901D7D" w:rsidRDefault="00CA632F" w:rsidP="00CA63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632F" w:rsidRPr="00901D7D" w:rsidRDefault="00CA632F" w:rsidP="00CA63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1D7D">
        <w:rPr>
          <w:rFonts w:ascii="Times New Roman CYR" w:hAnsi="Times New Roman CYR" w:cs="Times New Roman CYR"/>
          <w:sz w:val="28"/>
          <w:szCs w:val="28"/>
        </w:rPr>
        <w:tab/>
        <w:t>Совет Лабинского городского поселения Лабинского района, руководствуясь подпунктом 2 пункта 1 статьи 26 Устава Лабинского городского поселения Лабинского района, РЕШИЛ:</w:t>
      </w:r>
    </w:p>
    <w:p w:rsidR="00CA632F" w:rsidRPr="00901D7D" w:rsidRDefault="00CA632F" w:rsidP="00CA63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1D7D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901D7D">
        <w:rPr>
          <w:rFonts w:ascii="Times New Roman CYR" w:hAnsi="Times New Roman CYR" w:cs="Times New Roman CYR"/>
          <w:sz w:val="28"/>
          <w:szCs w:val="28"/>
        </w:rPr>
        <w:t>1.Внести изменение в</w:t>
      </w:r>
      <w:r w:rsidRPr="00901D7D">
        <w:rPr>
          <w:rFonts w:ascii="Times New Roman CYR" w:hAnsi="Times New Roman CYR" w:cs="Times New Roman CYR"/>
          <w:bCs/>
          <w:sz w:val="28"/>
          <w:szCs w:val="28"/>
        </w:rPr>
        <w:t xml:space="preserve"> решение Совета Лабинского городского поселения             от 25 июня 2015 года № 71/17 «О порядке проведения конкурса по отбору кандидатур на должность главы Лабинского городского поселения Лабинского района»,</w:t>
      </w:r>
      <w:r w:rsidRPr="00901D7D">
        <w:rPr>
          <w:rFonts w:ascii="Times New Roman CYR" w:hAnsi="Times New Roman CYR" w:cs="Times New Roman CYR"/>
          <w:sz w:val="28"/>
          <w:szCs w:val="28"/>
        </w:rPr>
        <w:t xml:space="preserve"> дополнив пункт 4.1 Главы 4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01D7D">
        <w:rPr>
          <w:rFonts w:ascii="Times New Roman CYR" w:hAnsi="Times New Roman CYR" w:cs="Times New Roman CYR"/>
          <w:sz w:val="28"/>
          <w:szCs w:val="28"/>
        </w:rPr>
        <w:t>Порядок выдвижения участников конкурса на должность главы Лабинского городского поселения Лабинского района и представления ими документов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901D7D">
        <w:rPr>
          <w:rFonts w:ascii="Times New Roman CYR" w:hAnsi="Times New Roman CYR" w:cs="Times New Roman CYR"/>
          <w:sz w:val="28"/>
          <w:szCs w:val="28"/>
        </w:rPr>
        <w:t xml:space="preserve"> подпунктом 15 следующего содержания:</w:t>
      </w:r>
      <w:proofErr w:type="gramEnd"/>
    </w:p>
    <w:p w:rsidR="00CA632F" w:rsidRPr="00901D7D" w:rsidRDefault="00CA632F" w:rsidP="00CA63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1D7D">
        <w:rPr>
          <w:rFonts w:ascii="Times New Roman CYR" w:hAnsi="Times New Roman CYR" w:cs="Times New Roman CYR"/>
          <w:sz w:val="28"/>
          <w:szCs w:val="28"/>
        </w:rPr>
        <w:t>«Подпункт 15</w:t>
      </w:r>
    </w:p>
    <w:p w:rsidR="00CA632F" w:rsidRPr="00901D7D" w:rsidRDefault="00CA632F" w:rsidP="00CA632F">
      <w:pPr>
        <w:ind w:firstLine="540"/>
        <w:jc w:val="both"/>
        <w:rPr>
          <w:sz w:val="28"/>
          <w:szCs w:val="28"/>
        </w:rPr>
      </w:pPr>
      <w:r w:rsidRPr="00901D7D">
        <w:rPr>
          <w:rFonts w:ascii="Times New Roman CYR" w:hAnsi="Times New Roman CYR" w:cs="Times New Roman CYR"/>
          <w:sz w:val="28"/>
          <w:szCs w:val="28"/>
        </w:rPr>
        <w:t>страховое свидетельство обязательного пенсионного страхования и его копия, за исключением случаев, когда трудовой договор (контракт) заключается впервые».</w:t>
      </w:r>
    </w:p>
    <w:p w:rsidR="00CA632F" w:rsidRPr="00901D7D" w:rsidRDefault="00CA632F" w:rsidP="00CA63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1D7D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901D7D">
        <w:rPr>
          <w:sz w:val="28"/>
          <w:szCs w:val="28"/>
          <w:lang w:eastAsia="ar-SA"/>
        </w:rPr>
        <w:t>Отделу по организационной работе администрации Лабинского городского поселения Лабинского района (Богданов)</w:t>
      </w:r>
      <w:r w:rsidRPr="00901D7D">
        <w:rPr>
          <w:sz w:val="28"/>
          <w:szCs w:val="28"/>
        </w:rPr>
        <w:t xml:space="preserve"> опубликовать настоящее решение на сайте «</w:t>
      </w:r>
      <w:proofErr w:type="gramStart"/>
      <w:r w:rsidRPr="00901D7D">
        <w:rPr>
          <w:sz w:val="28"/>
          <w:szCs w:val="28"/>
        </w:rPr>
        <w:t>Лабинск-официальный</w:t>
      </w:r>
      <w:proofErr w:type="gramEnd"/>
      <w:r w:rsidRPr="00901D7D">
        <w:rPr>
          <w:sz w:val="28"/>
          <w:szCs w:val="28"/>
        </w:rPr>
        <w:t xml:space="preserve">» по адресу: </w:t>
      </w:r>
      <w:hyperlink r:id="rId6" w:history="1">
        <w:r w:rsidRPr="00901D7D">
          <w:rPr>
            <w:rStyle w:val="a5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Pr="00901D7D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7" w:history="1">
        <w:r w:rsidRPr="00901D7D">
          <w:rPr>
            <w:rStyle w:val="a5"/>
            <w:color w:val="000000"/>
            <w:sz w:val="28"/>
            <w:szCs w:val="28"/>
            <w:lang w:eastAsia="en-US"/>
          </w:rPr>
          <w:t>http://www.</w:t>
        </w:r>
        <w:r w:rsidRPr="00901D7D">
          <w:rPr>
            <w:rStyle w:val="a5"/>
            <w:color w:val="000000"/>
            <w:sz w:val="28"/>
            <w:szCs w:val="28"/>
            <w:lang w:val="en-US" w:eastAsia="en-US"/>
          </w:rPr>
          <w:t>labinsk</w:t>
        </w:r>
        <w:r w:rsidRPr="00901D7D">
          <w:rPr>
            <w:rStyle w:val="a5"/>
            <w:color w:val="000000"/>
            <w:sz w:val="28"/>
            <w:szCs w:val="28"/>
            <w:lang w:eastAsia="en-US"/>
          </w:rPr>
          <w:t>-</w:t>
        </w:r>
        <w:r w:rsidRPr="00901D7D">
          <w:rPr>
            <w:rStyle w:val="a5"/>
            <w:color w:val="000000"/>
            <w:sz w:val="28"/>
            <w:szCs w:val="28"/>
            <w:lang w:val="en-US" w:eastAsia="en-US"/>
          </w:rPr>
          <w:t>city</w:t>
        </w:r>
        <w:r w:rsidRPr="00901D7D">
          <w:rPr>
            <w:rStyle w:val="a5"/>
            <w:color w:val="000000"/>
            <w:sz w:val="28"/>
            <w:szCs w:val="28"/>
            <w:lang w:eastAsia="en-US"/>
          </w:rPr>
          <w:t>.ru</w:t>
        </w:r>
      </w:hyperlink>
      <w:r w:rsidRPr="00901D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 w:rsidRPr="00901D7D">
        <w:rPr>
          <w:sz w:val="28"/>
          <w:szCs w:val="28"/>
        </w:rPr>
        <w:t>в информационно-телекоммуникационной сети «Интернет».</w:t>
      </w:r>
    </w:p>
    <w:p w:rsidR="00CA632F" w:rsidRPr="00901D7D" w:rsidRDefault="00CA632F" w:rsidP="00CA63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1D7D">
        <w:rPr>
          <w:rFonts w:ascii="Times New Roman CYR" w:hAnsi="Times New Roman CYR" w:cs="Times New Roman CYR"/>
          <w:sz w:val="28"/>
          <w:szCs w:val="28"/>
        </w:rPr>
        <w:lastRenderedPageBreak/>
        <w:t xml:space="preserve">3. </w:t>
      </w:r>
      <w:proofErr w:type="gramStart"/>
      <w:r w:rsidRPr="00901D7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901D7D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Председателя Совета Лабинского городского поселения Лабинского района (Артеменко).</w:t>
      </w:r>
    </w:p>
    <w:p w:rsidR="00CA632F" w:rsidRPr="00901D7D" w:rsidRDefault="00CA632F" w:rsidP="00CA63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1D7D">
        <w:rPr>
          <w:rFonts w:ascii="Times New Roman CYR" w:hAnsi="Times New Roman CYR" w:cs="Times New Roman CYR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A632F" w:rsidRDefault="00CA632F" w:rsidP="00CA632F">
      <w:pPr>
        <w:rPr>
          <w:rFonts w:ascii="Times New Roman CYR" w:hAnsi="Times New Roman CYR" w:cs="Times New Roman CYR"/>
          <w:sz w:val="28"/>
          <w:szCs w:val="28"/>
        </w:rPr>
      </w:pPr>
    </w:p>
    <w:p w:rsidR="00CA632F" w:rsidRPr="00901D7D" w:rsidRDefault="00CA632F" w:rsidP="00CA632F">
      <w:pPr>
        <w:rPr>
          <w:rFonts w:ascii="Times New Roman CYR" w:hAnsi="Times New Roman CYR" w:cs="Times New Roman CYR"/>
          <w:sz w:val="28"/>
          <w:szCs w:val="28"/>
        </w:rPr>
      </w:pPr>
    </w:p>
    <w:p w:rsidR="00CA632F" w:rsidRPr="00901D7D" w:rsidRDefault="00CA632F" w:rsidP="00CA632F">
      <w:pPr>
        <w:rPr>
          <w:sz w:val="28"/>
          <w:szCs w:val="28"/>
        </w:rPr>
      </w:pPr>
      <w:proofErr w:type="gramStart"/>
      <w:r w:rsidRPr="00901D7D">
        <w:rPr>
          <w:sz w:val="28"/>
          <w:szCs w:val="28"/>
        </w:rPr>
        <w:t>Исполняющий</w:t>
      </w:r>
      <w:proofErr w:type="gramEnd"/>
      <w:r w:rsidRPr="00901D7D">
        <w:rPr>
          <w:sz w:val="28"/>
          <w:szCs w:val="28"/>
        </w:rPr>
        <w:t xml:space="preserve"> обязанности</w:t>
      </w:r>
    </w:p>
    <w:p w:rsidR="00CA632F" w:rsidRPr="00901D7D" w:rsidRDefault="00CA632F" w:rsidP="00CA632F">
      <w:pPr>
        <w:rPr>
          <w:sz w:val="28"/>
          <w:szCs w:val="28"/>
        </w:rPr>
      </w:pPr>
      <w:r w:rsidRPr="00901D7D">
        <w:rPr>
          <w:sz w:val="28"/>
          <w:szCs w:val="28"/>
        </w:rPr>
        <w:t xml:space="preserve">главы Лабинского </w:t>
      </w:r>
      <w:proofErr w:type="gramStart"/>
      <w:r w:rsidRPr="00901D7D">
        <w:rPr>
          <w:sz w:val="28"/>
          <w:szCs w:val="28"/>
        </w:rPr>
        <w:t>городского</w:t>
      </w:r>
      <w:proofErr w:type="gramEnd"/>
    </w:p>
    <w:p w:rsidR="00CA632F" w:rsidRPr="00901D7D" w:rsidRDefault="00CA632F" w:rsidP="00CA632F">
      <w:pPr>
        <w:rPr>
          <w:sz w:val="28"/>
          <w:szCs w:val="28"/>
        </w:rPr>
      </w:pPr>
      <w:r w:rsidRPr="00901D7D">
        <w:rPr>
          <w:sz w:val="28"/>
          <w:szCs w:val="28"/>
        </w:rPr>
        <w:t>поселения Лабинского района</w:t>
      </w:r>
      <w:r w:rsidRPr="00901D7D">
        <w:rPr>
          <w:sz w:val="28"/>
          <w:szCs w:val="28"/>
        </w:rPr>
        <w:tab/>
      </w:r>
      <w:r w:rsidRPr="00901D7D">
        <w:rPr>
          <w:sz w:val="28"/>
          <w:szCs w:val="28"/>
        </w:rPr>
        <w:tab/>
      </w:r>
      <w:r w:rsidRPr="00901D7D">
        <w:rPr>
          <w:sz w:val="28"/>
          <w:szCs w:val="28"/>
        </w:rPr>
        <w:tab/>
      </w:r>
      <w:r w:rsidRPr="00901D7D">
        <w:rPr>
          <w:sz w:val="28"/>
          <w:szCs w:val="28"/>
        </w:rPr>
        <w:tab/>
      </w:r>
      <w:r w:rsidRPr="00901D7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901D7D">
        <w:rPr>
          <w:sz w:val="28"/>
          <w:szCs w:val="28"/>
        </w:rPr>
        <w:t>А.Н. Курганов</w:t>
      </w:r>
    </w:p>
    <w:p w:rsidR="00CA632F" w:rsidRDefault="00CA632F" w:rsidP="00CA632F">
      <w:pPr>
        <w:rPr>
          <w:sz w:val="28"/>
          <w:szCs w:val="28"/>
        </w:rPr>
      </w:pPr>
    </w:p>
    <w:p w:rsidR="00CA632F" w:rsidRPr="00901D7D" w:rsidRDefault="00CA632F" w:rsidP="00CA632F">
      <w:pPr>
        <w:rPr>
          <w:sz w:val="28"/>
          <w:szCs w:val="28"/>
        </w:rPr>
      </w:pPr>
    </w:p>
    <w:p w:rsidR="00CA632F" w:rsidRPr="00901D7D" w:rsidRDefault="00CA632F" w:rsidP="00CA632F">
      <w:pPr>
        <w:rPr>
          <w:rFonts w:ascii="Times New Roman CYR" w:hAnsi="Times New Roman CYR" w:cs="Times New Roman CYR"/>
          <w:sz w:val="28"/>
          <w:szCs w:val="28"/>
        </w:rPr>
      </w:pPr>
      <w:r w:rsidRPr="00901D7D">
        <w:rPr>
          <w:rFonts w:ascii="Times New Roman CYR" w:hAnsi="Times New Roman CYR" w:cs="Times New Roman CYR"/>
          <w:sz w:val="28"/>
          <w:szCs w:val="28"/>
        </w:rPr>
        <w:t xml:space="preserve">Председатель Совета Лабинского </w:t>
      </w:r>
    </w:p>
    <w:p w:rsidR="00CA632F" w:rsidRDefault="00CA632F" w:rsidP="00CA632F">
      <w:pPr>
        <w:rPr>
          <w:rFonts w:ascii="Times New Roman CYR" w:hAnsi="Times New Roman CYR" w:cs="Times New Roman CYR"/>
          <w:sz w:val="28"/>
          <w:szCs w:val="28"/>
        </w:rPr>
      </w:pPr>
      <w:r w:rsidRPr="00901D7D">
        <w:rPr>
          <w:rFonts w:ascii="Times New Roman CYR" w:hAnsi="Times New Roman CYR" w:cs="Times New Roman CYR"/>
          <w:sz w:val="28"/>
          <w:szCs w:val="28"/>
        </w:rPr>
        <w:t>городского поселения Лабинского района                                 М.И. Артеменко</w:t>
      </w:r>
    </w:p>
    <w:p w:rsidR="00961372" w:rsidRDefault="00961372">
      <w:bookmarkStart w:id="0" w:name="_GoBack"/>
      <w:bookmarkEnd w:id="0"/>
    </w:p>
    <w:sectPr w:rsidR="0096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D"/>
    <w:rsid w:val="00961372"/>
    <w:rsid w:val="00CA632F"/>
    <w:rsid w:val="00E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uiPriority w:val="99"/>
    <w:rsid w:val="00CA632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CA63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A6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A63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uiPriority w:val="99"/>
    <w:rsid w:val="00CA632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CA63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A6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A63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nsk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2018-06-01T05:01:00Z</dcterms:created>
  <dcterms:modified xsi:type="dcterms:W3CDTF">2018-06-01T05:01:00Z</dcterms:modified>
</cp:coreProperties>
</file>