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Pr="00E751ED" w:rsidRDefault="00CE160E" w:rsidP="00CE160E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  <w:r w:rsidR="00514313">
        <w:rPr>
          <w:b/>
          <w:bCs/>
          <w:sz w:val="28"/>
          <w:szCs w:val="28"/>
        </w:rPr>
        <w:t xml:space="preserve">   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CE160E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A129BA" w:rsidRPr="00390A0C" w:rsidRDefault="00A129BA" w:rsidP="00A129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90A0C">
        <w:rPr>
          <w:rFonts w:ascii="Times New Roman CYR" w:hAnsi="Times New Roman CYR" w:cs="Times New Roman CYR"/>
          <w:b/>
        </w:rPr>
        <w:t>(третий созыв)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</w:p>
    <w:p w:rsidR="00CE160E" w:rsidRPr="00E751ED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60E">
        <w:rPr>
          <w:b/>
          <w:sz w:val="32"/>
          <w:szCs w:val="32"/>
        </w:rPr>
        <w:t xml:space="preserve">РЕШЕНИЕ  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от</w:t>
      </w:r>
      <w:r w:rsidR="00934DC6" w:rsidRPr="00A129BA">
        <w:rPr>
          <w:rFonts w:ascii="Times New Roman CYR" w:hAnsi="Times New Roman CYR" w:cs="Times New Roman CYR"/>
        </w:rPr>
        <w:t xml:space="preserve"> </w:t>
      </w:r>
      <w:r w:rsidR="006C0964">
        <w:rPr>
          <w:rFonts w:ascii="Times New Roman CYR" w:hAnsi="Times New Roman CYR" w:cs="Times New Roman CYR"/>
        </w:rPr>
        <w:t xml:space="preserve">26.10.2017 </w:t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6C0964">
        <w:rPr>
          <w:rFonts w:ascii="Times New Roman CYR" w:hAnsi="Times New Roman CYR" w:cs="Times New Roman CYR"/>
        </w:rPr>
        <w:t xml:space="preserve">    </w:t>
      </w:r>
      <w:r w:rsidRPr="00A129BA">
        <w:rPr>
          <w:rFonts w:ascii="Times New Roman CYR" w:hAnsi="Times New Roman CYR" w:cs="Times New Roman CYR"/>
        </w:rPr>
        <w:t xml:space="preserve">№ </w:t>
      </w:r>
      <w:r w:rsidR="006C0964">
        <w:rPr>
          <w:rFonts w:ascii="Times New Roman CYR" w:hAnsi="Times New Roman CYR" w:cs="Times New Roman CYR"/>
        </w:rPr>
        <w:t xml:space="preserve"> 235/62 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г.</w:t>
      </w:r>
      <w:r w:rsidR="00A129BA" w:rsidRPr="00A129BA">
        <w:rPr>
          <w:rFonts w:ascii="Times New Roman CYR" w:hAnsi="Times New Roman CYR" w:cs="Times New Roman CYR"/>
        </w:rPr>
        <w:t xml:space="preserve"> </w:t>
      </w:r>
      <w:r w:rsidRPr="00A129BA">
        <w:rPr>
          <w:rFonts w:ascii="Times New Roman CYR" w:hAnsi="Times New Roman CYR" w:cs="Times New Roman CYR"/>
        </w:rPr>
        <w:t>Лабинск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0964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 Лабинского района от 30 июня 2016 года </w:t>
      </w:r>
    </w:p>
    <w:p w:rsidR="00CE160E" w:rsidRPr="00072CD9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0A0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C096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CE160E" w:rsidRPr="00072CD9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CE160E">
        <w:rPr>
          <w:rFonts w:ascii="Times New Roman CYR" w:hAnsi="Times New Roman CYR" w:cs="Times New Roman CYR"/>
          <w:b/>
          <w:bCs/>
          <w:sz w:val="28"/>
          <w:szCs w:val="28"/>
        </w:rPr>
        <w:t>создании рабочей группы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8061C9" w:rsidRDefault="00CE160E" w:rsidP="00CE160E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>связи с изменением состава</w:t>
      </w:r>
      <w:r w:rsidR="00635E16">
        <w:rPr>
          <w:rFonts w:ascii="Times New Roman CYR" w:hAnsi="Times New Roman CYR" w:cs="Times New Roman CYR"/>
          <w:bCs/>
          <w:sz w:val="28"/>
          <w:szCs w:val="28"/>
        </w:rPr>
        <w:t xml:space="preserve"> депутатов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 Совета Лабинского городского поселения  Лабинского района в </w:t>
      </w:r>
      <w:r w:rsidR="009E3FA6">
        <w:rPr>
          <w:rFonts w:ascii="Times New Roman CYR" w:hAnsi="Times New Roman CYR" w:cs="Times New Roman CYR"/>
          <w:bCs/>
          <w:sz w:val="28"/>
          <w:szCs w:val="28"/>
        </w:rPr>
        <w:t>соответствии со статьёй 40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главы 7  Регламента Совета Лабинского городского поселения  Лабинского района</w:t>
      </w:r>
      <w:r w:rsidR="00A20C2E" w:rsidRPr="008061C9">
        <w:rPr>
          <w:rStyle w:val="a4"/>
        </w:rPr>
        <w:t xml:space="preserve">, Совет Лабинского городского поселения  Лабинского района </w:t>
      </w:r>
      <w:r w:rsidR="008061C9" w:rsidRPr="008061C9">
        <w:rPr>
          <w:rStyle w:val="a4"/>
        </w:rPr>
        <w:t xml:space="preserve">   </w:t>
      </w:r>
      <w:r w:rsidR="00390A0C">
        <w:rPr>
          <w:rStyle w:val="a4"/>
        </w:rPr>
        <w:t xml:space="preserve">           </w:t>
      </w:r>
      <w:proofErr w:type="gramStart"/>
      <w:r w:rsidRPr="008061C9">
        <w:rPr>
          <w:rStyle w:val="a4"/>
        </w:rPr>
        <w:t>Р</w:t>
      </w:r>
      <w:proofErr w:type="gramEnd"/>
      <w:r w:rsidRPr="008061C9">
        <w:rPr>
          <w:rStyle w:val="a4"/>
        </w:rPr>
        <w:t xml:space="preserve"> Е Ш И Л:</w:t>
      </w:r>
    </w:p>
    <w:p w:rsidR="00CE160E" w:rsidRDefault="00A129BA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Внести изменения в состав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рабоч</w:t>
      </w:r>
      <w:r>
        <w:rPr>
          <w:rFonts w:ascii="Times New Roman CYR" w:hAnsi="Times New Roman CYR" w:cs="Times New Roman CYR"/>
          <w:bCs/>
          <w:sz w:val="28"/>
          <w:szCs w:val="28"/>
        </w:rPr>
        <w:t>ей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групп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>рассмотрени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вопросов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хозяйства, благоустройства, освещения и вывоза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твердых бытовых отходов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(прилагается).</w:t>
      </w:r>
    </w:p>
    <w:p w:rsidR="00390A0C" w:rsidRPr="00072CD9" w:rsidRDefault="00390A0C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Признать утратившим силу решение Совета Лабинского городского поселения  Лабинского района от 30 июня 2016 года № 137/2/36 «О создании рабочей группы».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072CD9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 исполнением настоящего решения возложить на Совет Лабинского городского поселения  Лабинского района (Артеменко).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>Настоящее решение вступает в силу со дня его подписания.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60E" w:rsidRPr="00D47E5C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 xml:space="preserve">Глава Лабинского </w:t>
      </w:r>
      <w:proofErr w:type="gramStart"/>
      <w:r w:rsidRPr="00D47E5C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</w:p>
    <w:p w:rsidR="00CE160E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>поселения Лабинского района</w:t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7E5C">
        <w:rPr>
          <w:rFonts w:ascii="Times New Roman CYR" w:hAnsi="Times New Roman CYR" w:cs="Times New Roman CYR"/>
          <w:sz w:val="28"/>
          <w:szCs w:val="28"/>
        </w:rPr>
        <w:t>Матыченко</w:t>
      </w: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47E5C" w:rsidRPr="00072CD9" w:rsidRDefault="00D47E5C" w:rsidP="00CE160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М.И.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Артеменко</w:t>
      </w:r>
    </w:p>
    <w:p w:rsidR="00CE160E" w:rsidRPr="00072CD9" w:rsidRDefault="00CE160E" w:rsidP="00CE160E">
      <w:pPr>
        <w:rPr>
          <w:sz w:val="28"/>
          <w:szCs w:val="28"/>
        </w:rPr>
      </w:pPr>
    </w:p>
    <w:p w:rsidR="00CE160E" w:rsidRDefault="00CE160E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D47E5C" w:rsidRDefault="00D47E5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D47E5C" w:rsidTr="007D0BDC">
        <w:tc>
          <w:tcPr>
            <w:tcW w:w="3190" w:type="dxa"/>
          </w:tcPr>
          <w:p w:rsidR="00D47E5C" w:rsidRDefault="00D47E5C"/>
        </w:tc>
        <w:tc>
          <w:tcPr>
            <w:tcW w:w="2588" w:type="dxa"/>
          </w:tcPr>
          <w:p w:rsidR="00D47E5C" w:rsidRDefault="00D47E5C"/>
        </w:tc>
        <w:tc>
          <w:tcPr>
            <w:tcW w:w="3793" w:type="dxa"/>
          </w:tcPr>
          <w:p w:rsidR="00D47E5C" w:rsidRPr="007D0BDC" w:rsidRDefault="00D47E5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ПРИЛОЖЕНИЕ </w:t>
            </w:r>
          </w:p>
          <w:p w:rsidR="00D47E5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>УТВЕЖДЕН</w:t>
            </w:r>
          </w:p>
          <w:p w:rsidR="007D0BD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решением Совета Лабинского городского поселения  </w:t>
            </w:r>
          </w:p>
          <w:p w:rsidR="007D0BDC" w:rsidRPr="007D0BDC" w:rsidRDefault="006C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26.10.2017  № 235/62</w:t>
            </w:r>
          </w:p>
          <w:p w:rsidR="007D0BDC" w:rsidRDefault="007D0BDC"/>
        </w:tc>
      </w:tr>
    </w:tbl>
    <w:p w:rsidR="00D47E5C" w:rsidRDefault="00D47E5C"/>
    <w:p w:rsidR="007D0BDC" w:rsidRDefault="007D0BDC"/>
    <w:p w:rsidR="007D0BDC" w:rsidRDefault="007D0BDC" w:rsidP="007D0BDC">
      <w:pPr>
        <w:jc w:val="center"/>
        <w:rPr>
          <w:sz w:val="28"/>
          <w:szCs w:val="28"/>
        </w:rPr>
      </w:pPr>
      <w:r w:rsidRPr="00C454BF">
        <w:rPr>
          <w:sz w:val="28"/>
          <w:szCs w:val="28"/>
        </w:rPr>
        <w:t>СОСТАВ РАБОЧЕЙ ГРУППЫ</w:t>
      </w:r>
    </w:p>
    <w:p w:rsidR="00715139" w:rsidRPr="00C454BF" w:rsidRDefault="00715139" w:rsidP="007D0BDC">
      <w:pPr>
        <w:jc w:val="center"/>
        <w:rPr>
          <w:sz w:val="28"/>
          <w:szCs w:val="28"/>
        </w:rPr>
      </w:pPr>
    </w:p>
    <w:p w:rsidR="00483FBD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рассмотрения вопросов           жилищно-коммунального хозяйства, благоустройства, освещения и вывоза твердых бытовых отходов</w:t>
      </w:r>
    </w:p>
    <w:p w:rsidR="00437B0C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3793"/>
      </w:tblGrid>
      <w:tr w:rsidR="007D0BDC" w:rsidRPr="00C454BF" w:rsidTr="007D0BDC">
        <w:tc>
          <w:tcPr>
            <w:tcW w:w="817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 xml:space="preserve">№ </w:t>
            </w:r>
            <w:proofErr w:type="spellStart"/>
            <w:r w:rsidRPr="00C454B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должность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37B0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Стрельцов </w:t>
            </w:r>
          </w:p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793" w:type="dxa"/>
          </w:tcPr>
          <w:p w:rsidR="00C454BF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рабочей группы, заместитель председателя Совета Лабинского городского поселения;  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2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0BDC" w:rsidRDefault="00715139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Махнырев</w:t>
            </w:r>
            <w:proofErr w:type="spellEnd"/>
          </w:p>
          <w:p w:rsidR="00715139" w:rsidRPr="002821CD" w:rsidRDefault="00715139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793" w:type="dxa"/>
          </w:tcPr>
          <w:p w:rsidR="00C454BF" w:rsidRPr="002821CD" w:rsidRDefault="00437B0C" w:rsidP="009E3F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D51AB8"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рабочей группы, </w:t>
            </w:r>
            <w:r w:rsidR="009E3FA6">
              <w:rPr>
                <w:sz w:val="28"/>
                <w:szCs w:val="28"/>
              </w:rPr>
              <w:t>председатель</w:t>
            </w:r>
            <w:r w:rsidR="009E3FA6"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  <w:r w:rsidRPr="002821CD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437B0C" w:rsidRPr="002821CD" w:rsidTr="007D0BDC">
        <w:tc>
          <w:tcPr>
            <w:tcW w:w="817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37B0C" w:rsidRDefault="00437B0C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Стаценко</w:t>
            </w:r>
            <w:proofErr w:type="spellEnd"/>
          </w:p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793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proofErr w:type="gramStart"/>
            <w:r w:rsidRPr="002821CD">
              <w:rPr>
                <w:sz w:val="28"/>
                <w:szCs w:val="28"/>
              </w:rPr>
              <w:t xml:space="preserve">- секретарь рабочей группы,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  <w:proofErr w:type="gramEnd"/>
          </w:p>
        </w:tc>
      </w:tr>
      <w:tr w:rsidR="007D0BDC" w:rsidRPr="002821CD" w:rsidTr="008061C9">
        <w:tc>
          <w:tcPr>
            <w:tcW w:w="9571" w:type="dxa"/>
            <w:gridSpan w:val="3"/>
          </w:tcPr>
          <w:p w:rsidR="007D0BD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Члены рабочей группы:</w:t>
            </w:r>
          </w:p>
          <w:p w:rsidR="00483FBD" w:rsidRPr="002821CD" w:rsidRDefault="00483FBD" w:rsidP="007D0BDC">
            <w:pPr>
              <w:jc w:val="both"/>
              <w:rPr>
                <w:sz w:val="28"/>
                <w:szCs w:val="28"/>
              </w:rPr>
            </w:pP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437B0C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Иванович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Лабинского городского поселения;</w:t>
            </w:r>
          </w:p>
        </w:tc>
      </w:tr>
      <w:tr w:rsidR="00AB6127" w:rsidRPr="002821CD" w:rsidTr="007D0BDC">
        <w:tc>
          <w:tcPr>
            <w:tcW w:w="817" w:type="dxa"/>
          </w:tcPr>
          <w:p w:rsidR="00AB6127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Мандрыка</w:t>
            </w:r>
          </w:p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 Николаевич</w:t>
            </w:r>
          </w:p>
        </w:tc>
        <w:tc>
          <w:tcPr>
            <w:tcW w:w="3793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ЖКХ и </w:t>
            </w:r>
            <w:r>
              <w:rPr>
                <w:sz w:val="28"/>
                <w:szCs w:val="28"/>
              </w:rPr>
              <w:lastRenderedPageBreak/>
              <w:t>благоустройства администрации;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Бондарь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Петр Анатольевич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ведущий специалист отдела ЖКХ и благоустройства администрации Лабинского городского поселения;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Рогова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793" w:type="dxa"/>
          </w:tcPr>
          <w:p w:rsidR="00C454BF" w:rsidRPr="002821CD" w:rsidRDefault="00C454BF" w:rsidP="00C454BF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секретарь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Садчиков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комитета по вопросам экономики, бюджета, финансам, налогам, законности </w:t>
            </w:r>
            <w:r w:rsidR="009E3FA6">
              <w:rPr>
                <w:sz w:val="28"/>
                <w:szCs w:val="28"/>
              </w:rPr>
              <w:t xml:space="preserve">                   </w:t>
            </w:r>
            <w:r w:rsidRPr="002821CD">
              <w:rPr>
                <w:sz w:val="28"/>
                <w:szCs w:val="28"/>
              </w:rPr>
              <w:t>и противодействию коррупции;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54BF" w:rsidRDefault="00715139" w:rsidP="008061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</w:t>
            </w:r>
            <w:proofErr w:type="spellEnd"/>
          </w:p>
          <w:p w:rsidR="00715139" w:rsidRPr="002821CD" w:rsidRDefault="00715139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793" w:type="dxa"/>
          </w:tcPr>
          <w:p w:rsidR="00C454BF" w:rsidRPr="002821CD" w:rsidRDefault="00C454BF" w:rsidP="0071513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</w:t>
            </w:r>
            <w:proofErr w:type="gramStart"/>
            <w:r w:rsidR="00715139">
              <w:rPr>
                <w:sz w:val="28"/>
                <w:szCs w:val="28"/>
              </w:rPr>
              <w:t>исполняющий</w:t>
            </w:r>
            <w:proofErr w:type="gramEnd"/>
            <w:r w:rsidR="00715139">
              <w:rPr>
                <w:sz w:val="28"/>
                <w:szCs w:val="28"/>
              </w:rPr>
              <w:t xml:space="preserve"> обязанности </w:t>
            </w:r>
            <w:r w:rsidRPr="002821CD">
              <w:rPr>
                <w:sz w:val="28"/>
                <w:szCs w:val="28"/>
              </w:rPr>
              <w:t>заместител</w:t>
            </w:r>
            <w:r w:rsidR="00715139">
              <w:rPr>
                <w:sz w:val="28"/>
                <w:szCs w:val="28"/>
              </w:rPr>
              <w:t>я</w:t>
            </w:r>
            <w:r w:rsidRPr="002821CD">
              <w:rPr>
                <w:sz w:val="28"/>
                <w:szCs w:val="28"/>
              </w:rPr>
              <w:t xml:space="preserve"> главы администрации Лабинского городс</w:t>
            </w:r>
            <w:r>
              <w:rPr>
                <w:sz w:val="28"/>
                <w:szCs w:val="28"/>
              </w:rPr>
              <w:t>кого поселения</w:t>
            </w:r>
            <w:r w:rsidR="00934DC6">
              <w:rPr>
                <w:sz w:val="28"/>
                <w:szCs w:val="28"/>
              </w:rPr>
              <w:t xml:space="preserve"> по вопросам ЖКХ, </w:t>
            </w:r>
            <w:r w:rsidR="00D51AB8">
              <w:rPr>
                <w:sz w:val="28"/>
                <w:szCs w:val="28"/>
              </w:rPr>
              <w:t xml:space="preserve"> ГО и ЧС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Шараускас </w:t>
            </w:r>
          </w:p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793" w:type="dxa"/>
          </w:tcPr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начальник финансового управления администрации Лабинского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15139">
        <w:tc>
          <w:tcPr>
            <w:tcW w:w="817" w:type="dxa"/>
          </w:tcPr>
          <w:p w:rsidR="00C454BF" w:rsidRPr="002821CD" w:rsidRDefault="00C454BF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127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proofErr w:type="spellStart"/>
            <w:r w:rsidRPr="002821CD">
              <w:rPr>
                <w:sz w:val="28"/>
                <w:szCs w:val="28"/>
              </w:rPr>
              <w:t>Шебзухов</w:t>
            </w:r>
            <w:proofErr w:type="spellEnd"/>
            <w:r w:rsidRPr="002821CD">
              <w:rPr>
                <w:sz w:val="28"/>
                <w:szCs w:val="28"/>
              </w:rPr>
              <w:t xml:space="preserve">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Руслан </w:t>
            </w:r>
            <w:proofErr w:type="spellStart"/>
            <w:r w:rsidRPr="002821CD">
              <w:rPr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793" w:type="dxa"/>
          </w:tcPr>
          <w:p w:rsidR="00C454BF" w:rsidRPr="00715139" w:rsidRDefault="00C454BF" w:rsidP="00715139">
            <w:pPr>
              <w:jc w:val="both"/>
              <w:rPr>
                <w:sz w:val="28"/>
                <w:szCs w:val="28"/>
              </w:rPr>
            </w:pPr>
            <w:r w:rsidRPr="00715139">
              <w:rPr>
                <w:sz w:val="28"/>
                <w:szCs w:val="28"/>
              </w:rPr>
              <w:t xml:space="preserve">- председателя комитета по вопросам </w:t>
            </w:r>
            <w:r w:rsidR="00715139" w:rsidRPr="00715139">
              <w:rPr>
                <w:sz w:val="28"/>
                <w:szCs w:val="28"/>
              </w:rPr>
              <w:t xml:space="preserve">по вопросам взаимодействия </w:t>
            </w:r>
            <w:r w:rsidR="00715139">
              <w:rPr>
                <w:sz w:val="28"/>
                <w:szCs w:val="28"/>
              </w:rPr>
              <w:t xml:space="preserve">                       </w:t>
            </w:r>
            <w:r w:rsidR="00715139" w:rsidRPr="00715139">
              <w:rPr>
                <w:sz w:val="28"/>
                <w:szCs w:val="28"/>
              </w:rPr>
              <w:t xml:space="preserve">с общественными организациями, социальной политике, социальной защиты населения </w:t>
            </w:r>
            <w:r w:rsidR="00715139">
              <w:rPr>
                <w:sz w:val="28"/>
                <w:szCs w:val="28"/>
              </w:rPr>
              <w:t xml:space="preserve">                   </w:t>
            </w:r>
            <w:r w:rsidR="00715139" w:rsidRPr="00715139">
              <w:rPr>
                <w:sz w:val="28"/>
                <w:szCs w:val="28"/>
              </w:rPr>
              <w:t>и здравоохранения</w:t>
            </w:r>
            <w:r w:rsidR="00D51AB8" w:rsidRPr="00715139">
              <w:rPr>
                <w:sz w:val="28"/>
                <w:szCs w:val="28"/>
              </w:rPr>
              <w:t>;</w:t>
            </w:r>
          </w:p>
        </w:tc>
      </w:tr>
      <w:tr w:rsidR="00D51AB8" w:rsidRPr="002821CD" w:rsidTr="007D0BDC">
        <w:tc>
          <w:tcPr>
            <w:tcW w:w="817" w:type="dxa"/>
          </w:tcPr>
          <w:p w:rsidR="00D51AB8" w:rsidRDefault="00D51AB8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1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1AB8" w:rsidRPr="002821CD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793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2821CD">
              <w:rPr>
                <w:sz w:val="28"/>
                <w:szCs w:val="28"/>
              </w:rPr>
              <w:t>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715139">
              <w:rPr>
                <w:sz w:val="28"/>
                <w:szCs w:val="28"/>
              </w:rPr>
              <w:t>.</w:t>
            </w:r>
          </w:p>
        </w:tc>
      </w:tr>
    </w:tbl>
    <w:p w:rsidR="00C454BF" w:rsidRDefault="00C454BF">
      <w:pPr>
        <w:jc w:val="both"/>
        <w:rPr>
          <w:sz w:val="28"/>
          <w:szCs w:val="28"/>
        </w:rPr>
      </w:pP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D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М.И.</w:t>
      </w:r>
      <w:r w:rsidR="009E3FA6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sectPr w:rsidR="00483FBD" w:rsidSect="007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55"/>
    <w:rsid w:val="000E5255"/>
    <w:rsid w:val="00193EBA"/>
    <w:rsid w:val="001F54E8"/>
    <w:rsid w:val="002821CD"/>
    <w:rsid w:val="00313676"/>
    <w:rsid w:val="0032109D"/>
    <w:rsid w:val="00390A0C"/>
    <w:rsid w:val="003B736D"/>
    <w:rsid w:val="003F6F6D"/>
    <w:rsid w:val="0042530B"/>
    <w:rsid w:val="00437B0C"/>
    <w:rsid w:val="00483FBD"/>
    <w:rsid w:val="00514313"/>
    <w:rsid w:val="00635E16"/>
    <w:rsid w:val="006549A6"/>
    <w:rsid w:val="006B0A17"/>
    <w:rsid w:val="006C0964"/>
    <w:rsid w:val="00715139"/>
    <w:rsid w:val="0075012E"/>
    <w:rsid w:val="00784AE2"/>
    <w:rsid w:val="007D0BDC"/>
    <w:rsid w:val="008061C9"/>
    <w:rsid w:val="00891B91"/>
    <w:rsid w:val="008A1E2F"/>
    <w:rsid w:val="00934DC6"/>
    <w:rsid w:val="009E3FA6"/>
    <w:rsid w:val="00A129BA"/>
    <w:rsid w:val="00A20C2E"/>
    <w:rsid w:val="00AB6127"/>
    <w:rsid w:val="00B469F8"/>
    <w:rsid w:val="00B6099D"/>
    <w:rsid w:val="00BE475C"/>
    <w:rsid w:val="00C454BF"/>
    <w:rsid w:val="00CA15EF"/>
    <w:rsid w:val="00CE160E"/>
    <w:rsid w:val="00D47E5C"/>
    <w:rsid w:val="00D51AB8"/>
    <w:rsid w:val="00E81146"/>
    <w:rsid w:val="00EC4F8B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2017-10-29T13:24:00Z</cp:lastPrinted>
  <dcterms:created xsi:type="dcterms:W3CDTF">2017-10-12T14:23:00Z</dcterms:created>
  <dcterms:modified xsi:type="dcterms:W3CDTF">2017-11-08T11:52:00Z</dcterms:modified>
</cp:coreProperties>
</file>